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24377" w14:textId="6CC5408F" w:rsidR="002F4578" w:rsidRPr="00B85F04" w:rsidRDefault="00A56816" w:rsidP="002F4578">
      <w:pPr>
        <w:pStyle w:val="Heading1"/>
        <w:jc w:val="center"/>
        <w:rPr>
          <w:rFonts w:asciiTheme="minorHAnsi" w:hAnsiTheme="minorHAnsi" w:cstheme="minorHAnsi"/>
          <w:b w:val="0"/>
          <w:bCs/>
          <w:sz w:val="16"/>
          <w:szCs w:val="16"/>
        </w:rPr>
      </w:pPr>
      <w:r w:rsidRPr="00BD59EE">
        <w:rPr>
          <w:rFonts w:ascii="Book Antiqua" w:hAnsi="Book Antiqua" w:cstheme="minorHAnsi"/>
          <w:noProof/>
          <w:sz w:val="24"/>
          <w:szCs w:val="24"/>
        </w:rPr>
        <w:drawing>
          <wp:anchor distT="0" distB="0" distL="114300" distR="114300" simplePos="0" relativeHeight="251657728" behindDoc="1" locked="0" layoutInCell="1" allowOverlap="1" wp14:anchorId="3B0A0F56" wp14:editId="0CEFA7E0">
            <wp:simplePos x="0" y="0"/>
            <wp:positionH relativeFrom="column">
              <wp:posOffset>5121275</wp:posOffset>
            </wp:positionH>
            <wp:positionV relativeFrom="paragraph">
              <wp:posOffset>95250</wp:posOffset>
            </wp:positionV>
            <wp:extent cx="1714500" cy="457200"/>
            <wp:effectExtent l="0" t="0" r="0" b="0"/>
            <wp:wrapTight wrapText="bothSides">
              <wp:wrapPolygon edited="0">
                <wp:start x="0" y="0"/>
                <wp:lineTo x="0" y="20700"/>
                <wp:lineTo x="21360" y="20700"/>
                <wp:lineTo x="21360" y="0"/>
                <wp:lineTo x="0" y="0"/>
              </wp:wrapPolygon>
            </wp:wrapTight>
            <wp:docPr id="259" name="Picture 259" descr="Valenc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Valenci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anchor>
        </w:drawing>
      </w:r>
    </w:p>
    <w:p w14:paraId="72B30817" w14:textId="191F9C8B" w:rsidR="002F4578" w:rsidRPr="00BD59EE" w:rsidRDefault="00A95F76" w:rsidP="002F4578">
      <w:pPr>
        <w:pStyle w:val="Heading2"/>
        <w:rPr>
          <w:rFonts w:ascii="Book Antiqua" w:hAnsi="Book Antiqua" w:cstheme="minorHAnsi"/>
          <w:bCs/>
          <w:noProof/>
          <w:sz w:val="24"/>
          <w:szCs w:val="24"/>
        </w:rPr>
      </w:pPr>
      <w:r w:rsidRPr="00BD59EE">
        <w:rPr>
          <w:rFonts w:ascii="Book Antiqua" w:hAnsi="Book Antiqua" w:cstheme="minorHAnsi"/>
          <w:bCs/>
          <w:noProof/>
          <w:sz w:val="24"/>
          <w:szCs w:val="24"/>
        </w:rPr>
        <w:t>Department of Energy Management and Controls Technology</w:t>
      </w:r>
    </w:p>
    <w:p w14:paraId="594A5A2F" w14:textId="77777777" w:rsidR="002F4578" w:rsidRPr="00BD59EE" w:rsidRDefault="002F4578" w:rsidP="002F4578">
      <w:pPr>
        <w:pStyle w:val="Heading2"/>
        <w:rPr>
          <w:rFonts w:ascii="Book Antiqua" w:hAnsi="Book Antiqua" w:cstheme="minorHAnsi"/>
          <w:bCs/>
          <w:noProof/>
          <w:sz w:val="24"/>
          <w:szCs w:val="24"/>
        </w:rPr>
      </w:pPr>
      <w:r w:rsidRPr="00BD59EE">
        <w:rPr>
          <w:rFonts w:ascii="Book Antiqua" w:hAnsi="Book Antiqua" w:cstheme="minorHAnsi"/>
          <w:bCs/>
          <w:noProof/>
          <w:sz w:val="24"/>
          <w:szCs w:val="24"/>
        </w:rPr>
        <w:t xml:space="preserve">Division of Engineering, </w:t>
      </w:r>
      <w:r w:rsidR="00CA5A45" w:rsidRPr="00BD59EE">
        <w:rPr>
          <w:rFonts w:ascii="Book Antiqua" w:hAnsi="Book Antiqua" w:cstheme="minorHAnsi"/>
          <w:bCs/>
          <w:noProof/>
          <w:sz w:val="24"/>
          <w:szCs w:val="24"/>
        </w:rPr>
        <w:t xml:space="preserve">Computer Programming, </w:t>
      </w:r>
      <w:r w:rsidRPr="00BD59EE">
        <w:rPr>
          <w:rFonts w:ascii="Book Antiqua" w:hAnsi="Book Antiqua" w:cstheme="minorHAnsi"/>
          <w:bCs/>
          <w:noProof/>
          <w:sz w:val="24"/>
          <w:szCs w:val="24"/>
        </w:rPr>
        <w:t xml:space="preserve">&amp; Technology  </w:t>
      </w:r>
    </w:p>
    <w:p w14:paraId="1472926C" w14:textId="15F36CDA" w:rsidR="002F4578" w:rsidRPr="00BD59EE" w:rsidRDefault="002F4578" w:rsidP="002F4578">
      <w:pPr>
        <w:pStyle w:val="Heading2"/>
        <w:rPr>
          <w:rFonts w:ascii="Book Antiqua" w:hAnsi="Book Antiqua" w:cstheme="minorHAnsi"/>
          <w:bCs/>
          <w:noProof/>
          <w:sz w:val="24"/>
          <w:szCs w:val="24"/>
        </w:rPr>
      </w:pPr>
      <w:r w:rsidRPr="00BD59EE">
        <w:rPr>
          <w:rFonts w:ascii="Book Antiqua" w:hAnsi="Book Antiqua" w:cstheme="minorHAnsi"/>
          <w:bCs/>
          <w:noProof/>
          <w:sz w:val="24"/>
          <w:szCs w:val="24"/>
        </w:rPr>
        <w:t>West Campus</w:t>
      </w:r>
      <w:r w:rsidR="005762BD" w:rsidRPr="00BD59EE">
        <w:rPr>
          <w:rFonts w:ascii="Book Antiqua" w:hAnsi="Book Antiqua" w:cstheme="minorHAnsi"/>
          <w:bCs/>
          <w:noProof/>
          <w:sz w:val="24"/>
          <w:szCs w:val="24"/>
        </w:rPr>
        <w:t>,</w:t>
      </w:r>
      <w:r w:rsidRPr="00BD59EE">
        <w:rPr>
          <w:rFonts w:ascii="Book Antiqua" w:hAnsi="Book Antiqua" w:cstheme="minorHAnsi"/>
          <w:bCs/>
          <w:noProof/>
          <w:sz w:val="24"/>
          <w:szCs w:val="24"/>
        </w:rPr>
        <w:t xml:space="preserve"> Building </w:t>
      </w:r>
      <w:r w:rsidR="005762BD" w:rsidRPr="00BD59EE">
        <w:rPr>
          <w:rFonts w:ascii="Book Antiqua" w:hAnsi="Book Antiqua" w:cstheme="minorHAnsi"/>
          <w:bCs/>
          <w:noProof/>
          <w:sz w:val="24"/>
          <w:szCs w:val="24"/>
        </w:rPr>
        <w:t>9</w:t>
      </w:r>
      <w:r w:rsidRPr="00BD59EE">
        <w:rPr>
          <w:rFonts w:ascii="Book Antiqua" w:hAnsi="Book Antiqua" w:cstheme="minorHAnsi"/>
          <w:bCs/>
          <w:noProof/>
          <w:sz w:val="24"/>
          <w:szCs w:val="24"/>
        </w:rPr>
        <w:t>, Room 1</w:t>
      </w:r>
      <w:r w:rsidR="005762BD" w:rsidRPr="00BD59EE">
        <w:rPr>
          <w:rFonts w:ascii="Book Antiqua" w:hAnsi="Book Antiqua" w:cstheme="minorHAnsi"/>
          <w:bCs/>
          <w:noProof/>
          <w:sz w:val="24"/>
          <w:szCs w:val="24"/>
        </w:rPr>
        <w:t>40</w:t>
      </w:r>
    </w:p>
    <w:p w14:paraId="0A67E871" w14:textId="6933AFA0" w:rsidR="002F4578" w:rsidRPr="00BD59EE" w:rsidRDefault="00B46CA3" w:rsidP="00025D61">
      <w:pPr>
        <w:pStyle w:val="p1"/>
        <w:pBdr>
          <w:bottom w:val="single" w:sz="12" w:space="1" w:color="auto"/>
        </w:pBdr>
        <w:tabs>
          <w:tab w:val="clear" w:pos="720"/>
          <w:tab w:val="left" w:pos="8100"/>
        </w:tabs>
        <w:spacing w:line="240" w:lineRule="auto"/>
        <w:rPr>
          <w:rFonts w:ascii="Book Antiqua" w:hAnsi="Book Antiqua" w:cstheme="minorHAnsi"/>
          <w:sz w:val="24"/>
          <w:szCs w:val="24"/>
        </w:rPr>
      </w:pPr>
      <w:hyperlink r:id="rId14" w:history="1">
        <w:r w:rsidR="00D70B6F" w:rsidRPr="00BD59EE">
          <w:rPr>
            <w:rStyle w:val="Hyperlink"/>
            <w:rFonts w:ascii="Book Antiqua" w:hAnsi="Book Antiqua" w:cstheme="minorHAnsi"/>
            <w:sz w:val="24"/>
            <w:szCs w:val="24"/>
          </w:rPr>
          <w:t>http://www.valenciacollege.edu/west/engineering/</w:t>
        </w:r>
      </w:hyperlink>
      <w:r w:rsidR="006E56E2" w:rsidRPr="00BD59EE">
        <w:rPr>
          <w:rFonts w:ascii="Book Antiqua" w:hAnsi="Book Antiqua" w:cstheme="minorHAnsi"/>
          <w:sz w:val="24"/>
          <w:szCs w:val="24"/>
        </w:rPr>
        <w:t xml:space="preserve">                                           </w:t>
      </w:r>
      <w:r w:rsidR="006E56E2" w:rsidRPr="00BD59EE">
        <w:rPr>
          <w:rFonts w:ascii="Book Antiqua" w:hAnsi="Book Antiqua" w:cstheme="minorHAnsi"/>
          <w:b/>
          <w:sz w:val="24"/>
          <w:szCs w:val="24"/>
        </w:rPr>
        <w:t xml:space="preserve">SESSION: </w:t>
      </w:r>
      <w:r w:rsidR="007D0FEA">
        <w:rPr>
          <w:rFonts w:ascii="Book Antiqua" w:hAnsi="Book Antiqua" w:cstheme="minorHAnsi"/>
          <w:b/>
          <w:sz w:val="24"/>
          <w:szCs w:val="24"/>
        </w:rPr>
        <w:t>Spring</w:t>
      </w:r>
      <w:r w:rsidR="00276FEE" w:rsidRPr="00BD59EE">
        <w:rPr>
          <w:rFonts w:ascii="Book Antiqua" w:hAnsi="Book Antiqua" w:cstheme="minorHAnsi"/>
          <w:b/>
          <w:sz w:val="24"/>
          <w:szCs w:val="24"/>
        </w:rPr>
        <w:t xml:space="preserve"> </w:t>
      </w:r>
      <w:r w:rsidR="009D4BB6" w:rsidRPr="00BD59EE">
        <w:rPr>
          <w:rFonts w:ascii="Book Antiqua" w:hAnsi="Book Antiqua" w:cstheme="minorHAnsi"/>
          <w:b/>
          <w:sz w:val="24"/>
          <w:szCs w:val="24"/>
        </w:rPr>
        <w:t>20</w:t>
      </w:r>
      <w:r w:rsidR="005762BD" w:rsidRPr="00BD59EE">
        <w:rPr>
          <w:rFonts w:ascii="Book Antiqua" w:hAnsi="Book Antiqua" w:cstheme="minorHAnsi"/>
          <w:b/>
          <w:sz w:val="24"/>
          <w:szCs w:val="24"/>
        </w:rPr>
        <w:t>2</w:t>
      </w:r>
      <w:r w:rsidR="007D0FEA">
        <w:rPr>
          <w:rFonts w:ascii="Book Antiqua" w:hAnsi="Book Antiqua" w:cstheme="minorHAnsi"/>
          <w:b/>
          <w:sz w:val="24"/>
          <w:szCs w:val="24"/>
        </w:rPr>
        <w:t>1</w:t>
      </w:r>
      <w:r w:rsidR="002F4578" w:rsidRPr="00BD59EE">
        <w:rPr>
          <w:rFonts w:ascii="Book Antiqua" w:hAnsi="Book Antiqua" w:cstheme="minorHAnsi"/>
          <w:sz w:val="24"/>
          <w:szCs w:val="24"/>
        </w:rPr>
        <w:t xml:space="preserve"> </w:t>
      </w:r>
    </w:p>
    <w:p w14:paraId="4F4CFB29" w14:textId="18202951" w:rsidR="002F4578" w:rsidRPr="00BD59EE" w:rsidRDefault="008204FD" w:rsidP="00025D61">
      <w:pPr>
        <w:spacing w:before="120" w:after="120"/>
        <w:rPr>
          <w:rFonts w:ascii="Book Antiqua" w:hAnsi="Book Antiqua" w:cstheme="minorHAnsi"/>
          <w:b/>
          <w:sz w:val="24"/>
          <w:szCs w:val="24"/>
        </w:rPr>
      </w:pPr>
      <w:r w:rsidRPr="00BD59EE">
        <w:rPr>
          <w:rFonts w:ascii="Book Antiqua" w:hAnsi="Book Antiqua" w:cstheme="minorHAnsi"/>
          <w:b/>
          <w:sz w:val="24"/>
          <w:szCs w:val="24"/>
        </w:rPr>
        <w:t xml:space="preserve">Course Syllabus: </w:t>
      </w:r>
      <w:r w:rsidR="00647B07" w:rsidRPr="00BD59EE">
        <w:rPr>
          <w:rFonts w:ascii="Book Antiqua" w:hAnsi="Book Antiqua" w:cstheme="minorHAnsi"/>
          <w:b/>
          <w:sz w:val="24"/>
          <w:szCs w:val="24"/>
          <w:highlight w:val="yellow"/>
        </w:rPr>
        <w:t>ETM</w:t>
      </w:r>
      <w:r w:rsidR="00B50E66">
        <w:rPr>
          <w:rFonts w:ascii="Book Antiqua" w:hAnsi="Book Antiqua" w:cstheme="minorHAnsi"/>
          <w:b/>
          <w:sz w:val="24"/>
          <w:szCs w:val="24"/>
          <w:highlight w:val="yellow"/>
        </w:rPr>
        <w:t>2605</w:t>
      </w:r>
      <w:r w:rsidR="00613BEA" w:rsidRPr="00BD59EE">
        <w:rPr>
          <w:rFonts w:ascii="Book Antiqua" w:hAnsi="Book Antiqua" w:cstheme="minorHAnsi"/>
          <w:b/>
          <w:sz w:val="24"/>
          <w:szCs w:val="24"/>
          <w:highlight w:val="yellow"/>
        </w:rPr>
        <w:t>C</w:t>
      </w:r>
      <w:r w:rsidR="00B72455" w:rsidRPr="00BD59EE">
        <w:rPr>
          <w:rFonts w:ascii="Book Antiqua" w:hAnsi="Book Antiqua" w:cstheme="minorHAnsi"/>
          <w:b/>
          <w:sz w:val="24"/>
          <w:szCs w:val="24"/>
          <w:highlight w:val="yellow"/>
        </w:rPr>
        <w:t xml:space="preserve"> </w:t>
      </w:r>
      <w:proofErr w:type="gramStart"/>
      <w:r w:rsidR="00FC6960" w:rsidRPr="00E45DE6">
        <w:rPr>
          <w:rFonts w:ascii="Book Antiqua" w:hAnsi="Book Antiqua" w:cstheme="minorHAnsi"/>
          <w:b/>
          <w:bCs/>
          <w:sz w:val="24"/>
          <w:szCs w:val="24"/>
          <w:highlight w:val="yellow"/>
        </w:rPr>
        <w:t>–</w:t>
      </w:r>
      <w:r w:rsidR="00FC6960" w:rsidRPr="00E45DE6">
        <w:rPr>
          <w:rFonts w:ascii="Book Antiqua" w:hAnsi="Book Antiqua" w:cstheme="minorHAnsi"/>
          <w:sz w:val="24"/>
          <w:szCs w:val="24"/>
          <w:highlight w:val="yellow"/>
        </w:rPr>
        <w:t xml:space="preserve"> </w:t>
      </w:r>
      <w:r w:rsidR="00E45DE6" w:rsidRPr="00E45DE6">
        <w:rPr>
          <w:rFonts w:ascii="Book Antiqua" w:hAnsi="Book Antiqua" w:cstheme="minorHAnsi"/>
          <w:b/>
          <w:sz w:val="24"/>
          <w:szCs w:val="24"/>
          <w:highlight w:val="yellow"/>
        </w:rPr>
        <w:t xml:space="preserve"> AUTOMATION</w:t>
      </w:r>
      <w:proofErr w:type="gramEnd"/>
      <w:r w:rsidR="00E45DE6" w:rsidRPr="00E45DE6">
        <w:rPr>
          <w:rFonts w:ascii="Book Antiqua" w:hAnsi="Book Antiqua" w:cstheme="minorHAnsi"/>
          <w:b/>
          <w:sz w:val="24"/>
          <w:szCs w:val="24"/>
          <w:highlight w:val="yellow"/>
        </w:rPr>
        <w:t xml:space="preserve"> AND CONTROLS INTEGRATION</w:t>
      </w:r>
      <w:r w:rsidR="00B72455" w:rsidRPr="00BD59EE">
        <w:rPr>
          <w:rFonts w:ascii="Book Antiqua" w:hAnsi="Book Antiqua" w:cstheme="minorHAnsi"/>
          <w:b/>
          <w:bCs/>
          <w:sz w:val="24"/>
          <w:szCs w:val="24"/>
        </w:rPr>
        <w:t>–</w:t>
      </w:r>
      <w:r w:rsidR="00B72455" w:rsidRPr="00BD59EE">
        <w:rPr>
          <w:rFonts w:ascii="Book Antiqua" w:hAnsi="Book Antiqua" w:cstheme="minorHAnsi"/>
          <w:sz w:val="24"/>
          <w:szCs w:val="24"/>
        </w:rPr>
        <w:t xml:space="preserve"> </w:t>
      </w:r>
      <w:r w:rsidR="002F4578" w:rsidRPr="00BD59EE">
        <w:rPr>
          <w:rFonts w:ascii="Book Antiqua" w:hAnsi="Book Antiqua" w:cstheme="minorHAnsi"/>
          <w:b/>
          <w:sz w:val="24"/>
          <w:szCs w:val="24"/>
        </w:rPr>
        <w:t xml:space="preserve">CRN </w:t>
      </w:r>
      <w:r w:rsidR="004E3E1A">
        <w:rPr>
          <w:rFonts w:ascii="Book Antiqua" w:hAnsi="Book Antiqua" w:cstheme="minorHAnsi"/>
          <w:b/>
          <w:sz w:val="24"/>
          <w:szCs w:val="24"/>
        </w:rPr>
        <w:t>2</w:t>
      </w:r>
      <w:r w:rsidR="00E45DE6">
        <w:rPr>
          <w:rFonts w:ascii="Book Antiqua" w:hAnsi="Book Antiqua" w:cstheme="minorHAnsi"/>
          <w:b/>
          <w:sz w:val="24"/>
          <w:szCs w:val="24"/>
        </w:rPr>
        <w:t>6083</w:t>
      </w:r>
    </w:p>
    <w:p w14:paraId="574C3201" w14:textId="13379C66" w:rsidR="002F4578" w:rsidRPr="00BD59EE" w:rsidRDefault="002F4578" w:rsidP="006376B5">
      <w:pPr>
        <w:spacing w:before="120" w:after="120"/>
        <w:jc w:val="both"/>
        <w:rPr>
          <w:rFonts w:ascii="Book Antiqua" w:hAnsi="Book Antiqua" w:cstheme="minorHAnsi"/>
          <w:szCs w:val="22"/>
        </w:rPr>
      </w:pPr>
      <w:r w:rsidRPr="00BD59EE">
        <w:rPr>
          <w:rFonts w:ascii="Book Antiqua" w:hAnsi="Book Antiqua" w:cstheme="minorHAnsi"/>
          <w:b/>
          <w:szCs w:val="22"/>
        </w:rPr>
        <w:t xml:space="preserve">Catalog Course Description: </w:t>
      </w:r>
      <w:r w:rsidR="00985A14" w:rsidRPr="00985A14">
        <w:rPr>
          <w:rFonts w:ascii="Book Antiqua" w:hAnsi="Book Antiqua"/>
          <w:color w:val="333333"/>
          <w:szCs w:val="22"/>
          <w:shd w:val="clear" w:color="auto" w:fill="FFFFFF"/>
        </w:rPr>
        <w:t>This course investigates several building automation systems integration platforms present in the industry. Topics include: Modbus, LonWorks, and BACnet.</w:t>
      </w:r>
    </w:p>
    <w:p w14:paraId="21272F99" w14:textId="77777777" w:rsidR="00B967F5" w:rsidRPr="00BD59EE" w:rsidRDefault="00B967F5" w:rsidP="00B967F5">
      <w:pPr>
        <w:pStyle w:val="BodyText2"/>
        <w:autoSpaceDE w:val="0"/>
        <w:autoSpaceDN w:val="0"/>
        <w:adjustRightInd w:val="0"/>
        <w:rPr>
          <w:rFonts w:ascii="Book Antiqua" w:hAnsi="Book Antiqua" w:cstheme="minorHAnsi"/>
          <w:b/>
          <w:szCs w:val="22"/>
        </w:rPr>
      </w:pPr>
      <w:r w:rsidRPr="00BD59EE">
        <w:rPr>
          <w:rFonts w:ascii="Book Antiqua" w:hAnsi="Book Antiqua" w:cstheme="minorHAnsi"/>
          <w:b/>
          <w:szCs w:val="22"/>
        </w:rPr>
        <w:t>Major Learning Outcomes:</w:t>
      </w:r>
    </w:p>
    <w:p w14:paraId="2AA199BA" w14:textId="07EDAE24" w:rsidR="005532FF" w:rsidRPr="005532FF" w:rsidRDefault="005532FF" w:rsidP="005B1FF2">
      <w:pPr>
        <w:pStyle w:val="BodyText2"/>
        <w:numPr>
          <w:ilvl w:val="0"/>
          <w:numId w:val="7"/>
        </w:numPr>
        <w:autoSpaceDE w:val="0"/>
        <w:autoSpaceDN w:val="0"/>
        <w:adjustRightInd w:val="0"/>
        <w:jc w:val="left"/>
        <w:rPr>
          <w:rFonts w:ascii="Book Antiqua" w:hAnsi="Book Antiqua" w:cstheme="minorHAnsi"/>
          <w:szCs w:val="22"/>
        </w:rPr>
      </w:pPr>
      <w:r w:rsidRPr="005532FF">
        <w:rPr>
          <w:rFonts w:ascii="Book Antiqua" w:hAnsi="Book Antiqua" w:cstheme="minorHAnsi"/>
          <w:szCs w:val="22"/>
        </w:rPr>
        <w:t>Student will demonstrat</w:t>
      </w:r>
      <w:r w:rsidR="005B1FF2">
        <w:rPr>
          <w:rFonts w:ascii="Book Antiqua" w:hAnsi="Book Antiqua" w:cstheme="minorHAnsi"/>
          <w:szCs w:val="22"/>
        </w:rPr>
        <w:t xml:space="preserve">e </w:t>
      </w:r>
      <w:r w:rsidRPr="005532FF">
        <w:rPr>
          <w:rFonts w:ascii="Book Antiqua" w:hAnsi="Book Antiqua" w:cstheme="minorHAnsi"/>
          <w:szCs w:val="22"/>
        </w:rPr>
        <w:t>a</w:t>
      </w:r>
      <w:r w:rsidR="005B1FF2">
        <w:rPr>
          <w:rFonts w:ascii="Book Antiqua" w:hAnsi="Book Antiqua" w:cstheme="minorHAnsi"/>
          <w:szCs w:val="22"/>
        </w:rPr>
        <w:t xml:space="preserve"> </w:t>
      </w:r>
      <w:r w:rsidRPr="005532FF">
        <w:rPr>
          <w:rFonts w:ascii="Book Antiqua" w:hAnsi="Book Antiqua" w:cstheme="minorHAnsi"/>
          <w:szCs w:val="22"/>
        </w:rPr>
        <w:t>basic understanding of the differences between the three main communication protocols.</w:t>
      </w:r>
    </w:p>
    <w:p w14:paraId="14934A11" w14:textId="77777777" w:rsidR="005532FF" w:rsidRPr="005532FF" w:rsidRDefault="005532FF" w:rsidP="00564C4F">
      <w:pPr>
        <w:pStyle w:val="BodyText2"/>
        <w:numPr>
          <w:ilvl w:val="0"/>
          <w:numId w:val="7"/>
        </w:numPr>
        <w:autoSpaceDE w:val="0"/>
        <w:autoSpaceDN w:val="0"/>
        <w:adjustRightInd w:val="0"/>
        <w:rPr>
          <w:rFonts w:ascii="Book Antiqua" w:hAnsi="Book Antiqua" w:cstheme="minorHAnsi"/>
          <w:szCs w:val="22"/>
        </w:rPr>
      </w:pPr>
      <w:r w:rsidRPr="005532FF">
        <w:rPr>
          <w:rFonts w:ascii="Book Antiqua" w:hAnsi="Book Antiqua" w:cstheme="minorHAnsi"/>
          <w:szCs w:val="22"/>
        </w:rPr>
        <w:t>Student will know the hardware and software requirements for Modbus.</w:t>
      </w:r>
    </w:p>
    <w:p w14:paraId="718D2B51" w14:textId="77777777" w:rsidR="005532FF" w:rsidRPr="005532FF" w:rsidRDefault="005532FF" w:rsidP="00564C4F">
      <w:pPr>
        <w:pStyle w:val="BodyText2"/>
        <w:numPr>
          <w:ilvl w:val="0"/>
          <w:numId w:val="7"/>
        </w:numPr>
        <w:autoSpaceDE w:val="0"/>
        <w:autoSpaceDN w:val="0"/>
        <w:adjustRightInd w:val="0"/>
        <w:rPr>
          <w:rFonts w:ascii="Book Antiqua" w:hAnsi="Book Antiqua" w:cstheme="minorHAnsi"/>
          <w:szCs w:val="22"/>
        </w:rPr>
      </w:pPr>
      <w:r w:rsidRPr="005532FF">
        <w:rPr>
          <w:rFonts w:ascii="Book Antiqua" w:hAnsi="Book Antiqua" w:cstheme="minorHAnsi"/>
          <w:szCs w:val="22"/>
        </w:rPr>
        <w:t>Student will be able to give examples of typical applications and locations Modbus is used.</w:t>
      </w:r>
    </w:p>
    <w:p w14:paraId="4FC3A4A8" w14:textId="77777777" w:rsidR="005532FF" w:rsidRPr="005532FF" w:rsidRDefault="005532FF" w:rsidP="00564C4F">
      <w:pPr>
        <w:pStyle w:val="BodyText2"/>
        <w:numPr>
          <w:ilvl w:val="0"/>
          <w:numId w:val="7"/>
        </w:numPr>
        <w:autoSpaceDE w:val="0"/>
        <w:autoSpaceDN w:val="0"/>
        <w:adjustRightInd w:val="0"/>
        <w:rPr>
          <w:rFonts w:ascii="Book Antiqua" w:hAnsi="Book Antiqua" w:cstheme="minorHAnsi"/>
          <w:szCs w:val="22"/>
        </w:rPr>
      </w:pPr>
      <w:r w:rsidRPr="005532FF">
        <w:rPr>
          <w:rFonts w:ascii="Book Antiqua" w:hAnsi="Book Antiqua" w:cstheme="minorHAnsi"/>
          <w:szCs w:val="22"/>
        </w:rPr>
        <w:t>Student will know the hardware and software requirements for LonWorks.</w:t>
      </w:r>
    </w:p>
    <w:p w14:paraId="1F909FF8" w14:textId="77777777" w:rsidR="005532FF" w:rsidRPr="005532FF" w:rsidRDefault="005532FF" w:rsidP="00564C4F">
      <w:pPr>
        <w:pStyle w:val="BodyText2"/>
        <w:numPr>
          <w:ilvl w:val="0"/>
          <w:numId w:val="7"/>
        </w:numPr>
        <w:autoSpaceDE w:val="0"/>
        <w:autoSpaceDN w:val="0"/>
        <w:adjustRightInd w:val="0"/>
        <w:rPr>
          <w:rFonts w:ascii="Book Antiqua" w:hAnsi="Book Antiqua" w:cstheme="minorHAnsi"/>
          <w:szCs w:val="22"/>
        </w:rPr>
      </w:pPr>
      <w:r w:rsidRPr="005532FF">
        <w:rPr>
          <w:rFonts w:ascii="Book Antiqua" w:hAnsi="Book Antiqua" w:cstheme="minorHAnsi"/>
          <w:szCs w:val="22"/>
        </w:rPr>
        <w:t>Student will be able to give examples of typical applications and locations LonWorks is used.</w:t>
      </w:r>
    </w:p>
    <w:p w14:paraId="0A55A5E5" w14:textId="77777777" w:rsidR="005532FF" w:rsidRPr="005532FF" w:rsidRDefault="005532FF" w:rsidP="00564C4F">
      <w:pPr>
        <w:pStyle w:val="BodyText2"/>
        <w:numPr>
          <w:ilvl w:val="0"/>
          <w:numId w:val="7"/>
        </w:numPr>
        <w:autoSpaceDE w:val="0"/>
        <w:autoSpaceDN w:val="0"/>
        <w:adjustRightInd w:val="0"/>
        <w:rPr>
          <w:rFonts w:ascii="Book Antiqua" w:hAnsi="Book Antiqua" w:cstheme="minorHAnsi"/>
          <w:szCs w:val="22"/>
        </w:rPr>
      </w:pPr>
      <w:r w:rsidRPr="005532FF">
        <w:rPr>
          <w:rFonts w:ascii="Book Antiqua" w:hAnsi="Book Antiqua" w:cstheme="minorHAnsi"/>
          <w:szCs w:val="22"/>
        </w:rPr>
        <w:t>Student will know the hardware and software requirements for BACnet.</w:t>
      </w:r>
    </w:p>
    <w:p w14:paraId="12C9E988" w14:textId="77777777" w:rsidR="005532FF" w:rsidRPr="005532FF" w:rsidRDefault="005532FF" w:rsidP="00564C4F">
      <w:pPr>
        <w:pStyle w:val="BodyText2"/>
        <w:numPr>
          <w:ilvl w:val="0"/>
          <w:numId w:val="7"/>
        </w:numPr>
        <w:autoSpaceDE w:val="0"/>
        <w:autoSpaceDN w:val="0"/>
        <w:adjustRightInd w:val="0"/>
        <w:rPr>
          <w:rFonts w:ascii="Book Antiqua" w:hAnsi="Book Antiqua" w:cstheme="minorHAnsi"/>
          <w:szCs w:val="22"/>
        </w:rPr>
      </w:pPr>
      <w:r w:rsidRPr="005532FF">
        <w:rPr>
          <w:rFonts w:ascii="Book Antiqua" w:hAnsi="Book Antiqua" w:cstheme="minorHAnsi"/>
          <w:szCs w:val="22"/>
        </w:rPr>
        <w:t>Student will be able to give examples of typical applications and locations BACnet is used.</w:t>
      </w:r>
    </w:p>
    <w:p w14:paraId="41C3B057" w14:textId="3FF03AA1" w:rsidR="00D51926" w:rsidRPr="00BD59EE" w:rsidRDefault="00D51926" w:rsidP="00E84E41">
      <w:pPr>
        <w:pStyle w:val="BodyText2"/>
        <w:autoSpaceDE w:val="0"/>
        <w:autoSpaceDN w:val="0"/>
        <w:adjustRightInd w:val="0"/>
        <w:rPr>
          <w:rFonts w:ascii="Book Antiqua" w:hAnsi="Book Antiqua" w:cstheme="minorHAnsi"/>
          <w:szCs w:val="22"/>
        </w:rPr>
      </w:pPr>
    </w:p>
    <w:p w14:paraId="0B50CD14" w14:textId="1CE621B8" w:rsidR="002F4578" w:rsidRPr="00BD59EE" w:rsidRDefault="002F4578" w:rsidP="003A2E84">
      <w:pPr>
        <w:widowControl/>
        <w:rPr>
          <w:rFonts w:ascii="Book Antiqua" w:hAnsi="Book Antiqua" w:cs="Arial"/>
          <w:snapToGrid/>
          <w:color w:val="000000"/>
          <w:sz w:val="18"/>
          <w:szCs w:val="18"/>
          <w:shd w:val="clear" w:color="auto" w:fill="FFFFFF"/>
        </w:rPr>
      </w:pPr>
      <w:r w:rsidRPr="00BD59EE">
        <w:rPr>
          <w:rFonts w:ascii="Book Antiqua" w:hAnsi="Book Antiqua" w:cstheme="minorHAnsi"/>
          <w:b/>
          <w:bCs/>
          <w:szCs w:val="22"/>
        </w:rPr>
        <w:t>Prerequisites:</w:t>
      </w:r>
      <w:r w:rsidR="00457718" w:rsidRPr="00BD59EE">
        <w:rPr>
          <w:rFonts w:ascii="Book Antiqua" w:hAnsi="Book Antiqua" w:cstheme="minorHAnsi"/>
          <w:szCs w:val="22"/>
        </w:rPr>
        <w:tab/>
      </w:r>
      <w:r w:rsidR="005762BD" w:rsidRPr="00BD59EE">
        <w:rPr>
          <w:rFonts w:ascii="Book Antiqua" w:hAnsi="Book Antiqua" w:cs="Arial"/>
          <w:snapToGrid/>
          <w:color w:val="000000"/>
          <w:sz w:val="21"/>
          <w:szCs w:val="21"/>
          <w:shd w:val="clear" w:color="auto" w:fill="FFFFFF"/>
        </w:rPr>
        <w:t>ETM 1601C; one of the following: PHY 1020, MAC 1105 or higher, MGF 1106, MGF 1107, STA 2023</w:t>
      </w:r>
    </w:p>
    <w:p w14:paraId="4096C9C3" w14:textId="77777777" w:rsidR="003A2E84" w:rsidRPr="00BD59EE" w:rsidRDefault="003A2E84" w:rsidP="003A2E84">
      <w:pPr>
        <w:widowControl/>
        <w:rPr>
          <w:rFonts w:ascii="Book Antiqua" w:hAnsi="Book Antiqua"/>
          <w:snapToGrid/>
          <w:sz w:val="24"/>
          <w:szCs w:val="24"/>
        </w:rPr>
      </w:pPr>
    </w:p>
    <w:p w14:paraId="35D83914" w14:textId="4D06E1FD" w:rsidR="004B3468" w:rsidRDefault="004A6AE4" w:rsidP="00D35DA7">
      <w:pPr>
        <w:tabs>
          <w:tab w:val="left" w:pos="2700"/>
          <w:tab w:val="left" w:pos="4050"/>
        </w:tabs>
        <w:rPr>
          <w:rFonts w:ascii="Book Antiqua" w:hAnsi="Book Antiqua" w:cstheme="minorHAnsi"/>
          <w:b/>
          <w:color w:val="FF0000"/>
          <w:szCs w:val="22"/>
        </w:rPr>
      </w:pPr>
      <w:r w:rsidRPr="00BD59EE">
        <w:rPr>
          <w:rFonts w:ascii="Book Antiqua" w:hAnsi="Book Antiqua" w:cstheme="minorHAnsi"/>
          <w:b/>
          <w:szCs w:val="22"/>
        </w:rPr>
        <w:t>Class Time and Location:</w:t>
      </w:r>
      <w:r w:rsidR="007C14DB">
        <w:rPr>
          <w:rFonts w:ascii="Book Antiqua" w:hAnsi="Book Antiqua" w:cstheme="minorHAnsi"/>
          <w:b/>
          <w:szCs w:val="22"/>
        </w:rPr>
        <w:t xml:space="preserve"> </w:t>
      </w:r>
      <w:r w:rsidR="004137C2" w:rsidRPr="00BD59EE">
        <w:rPr>
          <w:rFonts w:ascii="Book Antiqua" w:hAnsi="Book Antiqua" w:cstheme="minorHAnsi"/>
          <w:b/>
          <w:color w:val="FF0000"/>
          <w:szCs w:val="22"/>
        </w:rPr>
        <w:t xml:space="preserve">Lecture: </w:t>
      </w:r>
      <w:r w:rsidR="007C14DB">
        <w:rPr>
          <w:rFonts w:ascii="Book Antiqua" w:hAnsi="Book Antiqua" w:cstheme="minorHAnsi"/>
          <w:b/>
          <w:color w:val="FF0000"/>
          <w:szCs w:val="22"/>
        </w:rPr>
        <w:t>O</w:t>
      </w:r>
      <w:r w:rsidR="004137C2" w:rsidRPr="00BD59EE">
        <w:rPr>
          <w:rFonts w:ascii="Book Antiqua" w:hAnsi="Book Antiqua" w:cstheme="minorHAnsi"/>
          <w:b/>
          <w:color w:val="FF0000"/>
          <w:szCs w:val="22"/>
        </w:rPr>
        <w:t>nline</w:t>
      </w:r>
      <w:r w:rsidR="007C14DB">
        <w:rPr>
          <w:rFonts w:ascii="Book Antiqua" w:hAnsi="Book Antiqua" w:cstheme="minorHAnsi"/>
          <w:b/>
          <w:color w:val="FF0000"/>
          <w:szCs w:val="22"/>
        </w:rPr>
        <w:t xml:space="preserve"> / </w:t>
      </w:r>
      <w:r w:rsidR="00515051" w:rsidRPr="00BD59EE">
        <w:rPr>
          <w:rFonts w:ascii="Book Antiqua" w:hAnsi="Book Antiqua" w:cstheme="minorHAnsi"/>
          <w:b/>
          <w:color w:val="FF0000"/>
          <w:szCs w:val="22"/>
        </w:rPr>
        <w:t>Laboratory</w:t>
      </w:r>
      <w:r w:rsidR="00515051">
        <w:rPr>
          <w:rFonts w:ascii="Book Antiqua" w:hAnsi="Book Antiqua" w:cstheme="minorHAnsi"/>
          <w:b/>
          <w:color w:val="FF0000"/>
          <w:szCs w:val="22"/>
        </w:rPr>
        <w:t xml:space="preserve">: </w:t>
      </w:r>
      <w:r w:rsidR="007C14DB">
        <w:rPr>
          <w:rFonts w:ascii="Book Antiqua" w:hAnsi="Book Antiqua" w:cstheme="minorHAnsi"/>
          <w:b/>
          <w:color w:val="FF0000"/>
          <w:szCs w:val="22"/>
        </w:rPr>
        <w:t>Face to Face Meetings on Valencia College’s West Campus, Building 7, Room 148 e</w:t>
      </w:r>
      <w:r w:rsidR="00515051">
        <w:rPr>
          <w:rFonts w:ascii="Book Antiqua" w:hAnsi="Book Antiqua" w:cstheme="minorHAnsi"/>
          <w:b/>
          <w:color w:val="FF0000"/>
          <w:szCs w:val="22"/>
        </w:rPr>
        <w:t xml:space="preserve">very other </w:t>
      </w:r>
      <w:r w:rsidR="00886CE6">
        <w:rPr>
          <w:rFonts w:ascii="Book Antiqua" w:hAnsi="Book Antiqua" w:cstheme="minorHAnsi"/>
          <w:b/>
          <w:color w:val="FF0000"/>
          <w:szCs w:val="22"/>
        </w:rPr>
        <w:t>Wednesdays</w:t>
      </w:r>
      <w:r w:rsidR="00515051">
        <w:rPr>
          <w:rFonts w:ascii="Book Antiqua" w:hAnsi="Book Antiqua" w:cstheme="minorHAnsi"/>
          <w:b/>
          <w:color w:val="FF0000"/>
          <w:szCs w:val="22"/>
        </w:rPr>
        <w:t xml:space="preserve"> from 6 PM to 8 PM (Weeks </w:t>
      </w:r>
      <w:r w:rsidR="00886CE6">
        <w:rPr>
          <w:rFonts w:ascii="Book Antiqua" w:hAnsi="Book Antiqua" w:cstheme="minorHAnsi"/>
          <w:b/>
          <w:color w:val="FF0000"/>
          <w:szCs w:val="22"/>
        </w:rPr>
        <w:t>1,</w:t>
      </w:r>
      <w:r w:rsidR="00BF1E66">
        <w:rPr>
          <w:rFonts w:ascii="Book Antiqua" w:hAnsi="Book Antiqua" w:cstheme="minorHAnsi"/>
          <w:b/>
          <w:color w:val="FF0000"/>
          <w:szCs w:val="22"/>
        </w:rPr>
        <w:t xml:space="preserve"> </w:t>
      </w:r>
      <w:r w:rsidR="00886CE6">
        <w:rPr>
          <w:rFonts w:ascii="Book Antiqua" w:hAnsi="Book Antiqua" w:cstheme="minorHAnsi"/>
          <w:b/>
          <w:color w:val="FF0000"/>
          <w:szCs w:val="22"/>
        </w:rPr>
        <w:t>3,</w:t>
      </w:r>
      <w:r w:rsidR="00BF1E66">
        <w:rPr>
          <w:rFonts w:ascii="Book Antiqua" w:hAnsi="Book Antiqua" w:cstheme="minorHAnsi"/>
          <w:b/>
          <w:color w:val="FF0000"/>
          <w:szCs w:val="22"/>
        </w:rPr>
        <w:t xml:space="preserve"> </w:t>
      </w:r>
      <w:r w:rsidR="00886CE6">
        <w:rPr>
          <w:rFonts w:ascii="Book Antiqua" w:hAnsi="Book Antiqua" w:cstheme="minorHAnsi"/>
          <w:b/>
          <w:color w:val="FF0000"/>
          <w:szCs w:val="22"/>
        </w:rPr>
        <w:t>5,</w:t>
      </w:r>
      <w:r w:rsidR="00BF1E66">
        <w:rPr>
          <w:rFonts w:ascii="Book Antiqua" w:hAnsi="Book Antiqua" w:cstheme="minorHAnsi"/>
          <w:b/>
          <w:color w:val="FF0000"/>
          <w:szCs w:val="22"/>
        </w:rPr>
        <w:t xml:space="preserve"> </w:t>
      </w:r>
      <w:r w:rsidR="00886CE6">
        <w:rPr>
          <w:rFonts w:ascii="Book Antiqua" w:hAnsi="Book Antiqua" w:cstheme="minorHAnsi"/>
          <w:b/>
          <w:color w:val="FF0000"/>
          <w:szCs w:val="22"/>
        </w:rPr>
        <w:t>7,</w:t>
      </w:r>
      <w:r w:rsidR="00BF1E66">
        <w:rPr>
          <w:rFonts w:ascii="Book Antiqua" w:hAnsi="Book Antiqua" w:cstheme="minorHAnsi"/>
          <w:b/>
          <w:color w:val="FF0000"/>
          <w:szCs w:val="22"/>
        </w:rPr>
        <w:t xml:space="preserve"> </w:t>
      </w:r>
      <w:r w:rsidR="00886CE6">
        <w:rPr>
          <w:rFonts w:ascii="Book Antiqua" w:hAnsi="Book Antiqua" w:cstheme="minorHAnsi"/>
          <w:b/>
          <w:color w:val="FF0000"/>
          <w:szCs w:val="22"/>
        </w:rPr>
        <w:t>11,</w:t>
      </w:r>
      <w:r w:rsidR="00BF1E66">
        <w:rPr>
          <w:rFonts w:ascii="Book Antiqua" w:hAnsi="Book Antiqua" w:cstheme="minorHAnsi"/>
          <w:b/>
          <w:color w:val="FF0000"/>
          <w:szCs w:val="22"/>
        </w:rPr>
        <w:t xml:space="preserve"> </w:t>
      </w:r>
      <w:r w:rsidR="00886CE6">
        <w:rPr>
          <w:rFonts w:ascii="Book Antiqua" w:hAnsi="Book Antiqua" w:cstheme="minorHAnsi"/>
          <w:b/>
          <w:color w:val="FF0000"/>
          <w:szCs w:val="22"/>
        </w:rPr>
        <w:t>13,</w:t>
      </w:r>
      <w:r w:rsidR="00BF1E66">
        <w:rPr>
          <w:rFonts w:ascii="Book Antiqua" w:hAnsi="Book Antiqua" w:cstheme="minorHAnsi"/>
          <w:b/>
          <w:color w:val="FF0000"/>
          <w:szCs w:val="22"/>
        </w:rPr>
        <w:t xml:space="preserve"> </w:t>
      </w:r>
      <w:r w:rsidR="00886CE6">
        <w:rPr>
          <w:rFonts w:ascii="Book Antiqua" w:hAnsi="Book Antiqua" w:cstheme="minorHAnsi"/>
          <w:b/>
          <w:color w:val="FF0000"/>
          <w:szCs w:val="22"/>
        </w:rPr>
        <w:t>15,</w:t>
      </w:r>
      <w:r w:rsidR="00BF1E66">
        <w:rPr>
          <w:rFonts w:ascii="Book Antiqua" w:hAnsi="Book Antiqua" w:cstheme="minorHAnsi"/>
          <w:b/>
          <w:color w:val="FF0000"/>
          <w:szCs w:val="22"/>
        </w:rPr>
        <w:t xml:space="preserve"> </w:t>
      </w:r>
      <w:r w:rsidR="00886CE6">
        <w:rPr>
          <w:rFonts w:ascii="Book Antiqua" w:hAnsi="Book Antiqua" w:cstheme="minorHAnsi"/>
          <w:b/>
          <w:color w:val="FF0000"/>
          <w:szCs w:val="22"/>
        </w:rPr>
        <w:t>17</w:t>
      </w:r>
      <w:r w:rsidR="00515051">
        <w:rPr>
          <w:rFonts w:ascii="Book Antiqua" w:hAnsi="Book Antiqua" w:cstheme="minorHAnsi"/>
          <w:b/>
          <w:color w:val="FF0000"/>
          <w:szCs w:val="22"/>
        </w:rPr>
        <w:t>)</w:t>
      </w:r>
    </w:p>
    <w:p w14:paraId="5579D507" w14:textId="3DEE5AB7" w:rsidR="00A626DF" w:rsidRDefault="00A626DF" w:rsidP="00D35DA7">
      <w:pPr>
        <w:tabs>
          <w:tab w:val="left" w:pos="2700"/>
          <w:tab w:val="left" w:pos="4050"/>
        </w:tabs>
        <w:rPr>
          <w:rFonts w:ascii="Book Antiqua" w:hAnsi="Book Antiqua" w:cstheme="minorHAnsi"/>
          <w:b/>
          <w:color w:val="FF0000"/>
          <w:szCs w:val="22"/>
        </w:rPr>
      </w:pPr>
    </w:p>
    <w:p w14:paraId="7C1AEAE7" w14:textId="77777777" w:rsidR="00A626DF" w:rsidRPr="00BD59EE" w:rsidRDefault="00A626DF" w:rsidP="00D35DA7">
      <w:pPr>
        <w:tabs>
          <w:tab w:val="left" w:pos="2700"/>
          <w:tab w:val="left" w:pos="4050"/>
        </w:tabs>
        <w:rPr>
          <w:rFonts w:ascii="Book Antiqua" w:hAnsi="Book Antiqua" w:cstheme="minorHAnsi"/>
          <w:b/>
          <w:color w:val="FF0000"/>
          <w:szCs w:val="22"/>
        </w:rPr>
      </w:pPr>
    </w:p>
    <w:p w14:paraId="7E4E81E3" w14:textId="77777777" w:rsidR="005B1FF2" w:rsidRDefault="00F5709D" w:rsidP="008D1B74">
      <w:pPr>
        <w:tabs>
          <w:tab w:val="left" w:pos="2700"/>
          <w:tab w:val="left" w:pos="4050"/>
        </w:tabs>
        <w:rPr>
          <w:rFonts w:ascii="Book Antiqua" w:hAnsi="Book Antiqua" w:cs="Calibri"/>
          <w:bCs/>
          <w:szCs w:val="22"/>
        </w:rPr>
      </w:pPr>
      <w:r w:rsidRPr="00BD59EE">
        <w:rPr>
          <w:rFonts w:ascii="Book Antiqua" w:hAnsi="Book Antiqua" w:cstheme="minorHAnsi"/>
          <w:b/>
          <w:szCs w:val="22"/>
        </w:rPr>
        <w:t>Textbook</w:t>
      </w:r>
      <w:r w:rsidR="00CA721C" w:rsidRPr="00BD59EE">
        <w:rPr>
          <w:rFonts w:ascii="Book Antiqua" w:hAnsi="Book Antiqua" w:cstheme="minorHAnsi"/>
          <w:b/>
          <w:szCs w:val="22"/>
        </w:rPr>
        <w:t>s</w:t>
      </w:r>
      <w:r w:rsidR="005C3135" w:rsidRPr="00BD59EE">
        <w:rPr>
          <w:rFonts w:ascii="Book Antiqua" w:hAnsi="Book Antiqua" w:cstheme="minorHAnsi"/>
          <w:szCs w:val="22"/>
        </w:rPr>
        <w:t>:</w:t>
      </w:r>
      <w:r w:rsidR="008D1B74" w:rsidRPr="00BD59EE">
        <w:rPr>
          <w:rFonts w:ascii="Book Antiqua" w:hAnsi="Book Antiqua" w:cstheme="minorHAnsi"/>
          <w:szCs w:val="22"/>
        </w:rPr>
        <w:t xml:space="preserve">                        </w:t>
      </w:r>
      <w:r w:rsidR="00886CE6" w:rsidRPr="00886CE6">
        <w:rPr>
          <w:rFonts w:ascii="Book Antiqua" w:hAnsi="Book Antiqua" w:cs="Calibri"/>
          <w:bCs/>
          <w:szCs w:val="22"/>
        </w:rPr>
        <w:t xml:space="preserve">Building Automation: System Integration with Open Protocols </w:t>
      </w:r>
    </w:p>
    <w:p w14:paraId="5410FD2F" w14:textId="4410A898" w:rsidR="008D1B74" w:rsidRDefault="00BB4528" w:rsidP="008D1B74">
      <w:pPr>
        <w:tabs>
          <w:tab w:val="left" w:pos="2700"/>
          <w:tab w:val="left" w:pos="4050"/>
        </w:tabs>
        <w:rPr>
          <w:rFonts w:ascii="Book Antiqua" w:hAnsi="Book Antiqua" w:cs="Calibri"/>
          <w:bCs/>
          <w:szCs w:val="22"/>
        </w:rPr>
      </w:pPr>
      <w:r>
        <w:rPr>
          <w:rFonts w:ascii="Book Antiqua" w:hAnsi="Book Antiqua" w:cs="Calibri"/>
          <w:bCs/>
          <w:szCs w:val="22"/>
        </w:rPr>
        <w:t xml:space="preserve">                                            </w:t>
      </w:r>
      <w:r w:rsidR="008D1B74" w:rsidRPr="005B1FF2">
        <w:rPr>
          <w:rFonts w:ascii="Book Antiqua" w:hAnsi="Book Antiqua" w:cs="Calibri"/>
          <w:bCs/>
          <w:szCs w:val="22"/>
        </w:rPr>
        <w:t xml:space="preserve">ISBN </w:t>
      </w:r>
      <w:r w:rsidR="005B1FF2">
        <w:rPr>
          <w:rFonts w:ascii="Book Antiqua" w:hAnsi="Book Antiqua" w:cs="Calibri"/>
          <w:bCs/>
          <w:szCs w:val="22"/>
        </w:rPr>
        <w:t>978-0-8269-2012-6</w:t>
      </w:r>
    </w:p>
    <w:p w14:paraId="6ADFF82D" w14:textId="77777777" w:rsidR="002E6B08" w:rsidRPr="00886CE6" w:rsidRDefault="002E6B08" w:rsidP="008D1B74">
      <w:pPr>
        <w:tabs>
          <w:tab w:val="left" w:pos="2700"/>
          <w:tab w:val="left" w:pos="4050"/>
        </w:tabs>
        <w:rPr>
          <w:rFonts w:ascii="Book Antiqua" w:hAnsi="Book Antiqua" w:cstheme="minorHAnsi"/>
          <w:color w:val="FF0000"/>
          <w:szCs w:val="22"/>
        </w:rPr>
      </w:pPr>
    </w:p>
    <w:p w14:paraId="2ACDDE8D" w14:textId="52A1FA34" w:rsidR="008D1B74" w:rsidRPr="00BD59EE" w:rsidRDefault="00D57A57" w:rsidP="00D57A57">
      <w:pPr>
        <w:pStyle w:val="xxmsonormal"/>
        <w:rPr>
          <w:rFonts w:ascii="Book Antiqua" w:hAnsi="Book Antiqua"/>
        </w:rPr>
      </w:pPr>
      <w:r w:rsidRPr="00D57A57">
        <w:rPr>
          <w:rFonts w:ascii="Book Antiqua" w:hAnsi="Book Antiqua" w:cs="Calibri"/>
          <w:b/>
          <w:bCs/>
          <w:sz w:val="22"/>
          <w:szCs w:val="22"/>
        </w:rPr>
        <w:t>Primary Content:</w:t>
      </w:r>
      <w:r>
        <w:rPr>
          <w:rFonts w:ascii="Book Antiqua" w:hAnsi="Book Antiqua" w:cs="Calibri"/>
          <w:bCs/>
          <w:sz w:val="22"/>
          <w:szCs w:val="22"/>
        </w:rPr>
        <w:tab/>
      </w:r>
      <w:r w:rsidR="008D1B74" w:rsidRPr="00BD59EE">
        <w:rPr>
          <w:rFonts w:ascii="Book Antiqua" w:hAnsi="Book Antiqua" w:cs="Calibri"/>
          <w:bCs/>
          <w:sz w:val="22"/>
          <w:szCs w:val="22"/>
        </w:rPr>
        <w:t xml:space="preserve">     </w:t>
      </w:r>
      <w:r>
        <w:rPr>
          <w:rFonts w:ascii="Book Antiqua" w:hAnsi="Book Antiqua" w:cs="Calibri"/>
          <w:bCs/>
          <w:sz w:val="22"/>
          <w:szCs w:val="22"/>
        </w:rPr>
        <w:t>"BASc22 User Manual” (documents can be found in Canvas under files)</w:t>
      </w:r>
    </w:p>
    <w:p w14:paraId="063C4A68" w14:textId="77777777" w:rsidR="005C3135" w:rsidRPr="00BD59EE" w:rsidRDefault="005C3135" w:rsidP="00D35DA7">
      <w:pPr>
        <w:tabs>
          <w:tab w:val="left" w:pos="2700"/>
          <w:tab w:val="left" w:pos="4050"/>
        </w:tabs>
        <w:rPr>
          <w:rFonts w:ascii="Book Antiqua" w:hAnsi="Book Antiqua" w:cstheme="minorHAnsi"/>
          <w:szCs w:val="22"/>
        </w:rPr>
      </w:pPr>
    </w:p>
    <w:tbl>
      <w:tblPr>
        <w:tblW w:w="0" w:type="auto"/>
        <w:tblLook w:val="01E0" w:firstRow="1" w:lastRow="1" w:firstColumn="1" w:lastColumn="1" w:noHBand="0" w:noVBand="0"/>
      </w:tblPr>
      <w:tblGrid>
        <w:gridCol w:w="2321"/>
        <w:gridCol w:w="7104"/>
      </w:tblGrid>
      <w:tr w:rsidR="005C3135" w:rsidRPr="00BD59EE" w14:paraId="3F22AD26" w14:textId="77777777" w:rsidTr="004B7A39">
        <w:trPr>
          <w:trHeight w:val="279"/>
        </w:trPr>
        <w:tc>
          <w:tcPr>
            <w:tcW w:w="2321" w:type="dxa"/>
          </w:tcPr>
          <w:p w14:paraId="51FF367F" w14:textId="03B0F483" w:rsidR="005C3135" w:rsidRPr="00BD59EE" w:rsidRDefault="00F5709D" w:rsidP="00273369">
            <w:pPr>
              <w:rPr>
                <w:rFonts w:ascii="Book Antiqua" w:hAnsi="Book Antiqua" w:cstheme="minorHAnsi"/>
                <w:szCs w:val="22"/>
              </w:rPr>
            </w:pPr>
            <w:r w:rsidRPr="00BD59EE">
              <w:rPr>
                <w:rFonts w:ascii="Book Antiqua" w:hAnsi="Book Antiqua" w:cstheme="minorHAnsi"/>
                <w:b/>
                <w:szCs w:val="22"/>
              </w:rPr>
              <w:t>Additional Resources</w:t>
            </w:r>
            <w:r w:rsidR="005C3135" w:rsidRPr="00BD59EE">
              <w:rPr>
                <w:rFonts w:ascii="Book Antiqua" w:hAnsi="Book Antiqua" w:cstheme="minorHAnsi"/>
                <w:b/>
                <w:szCs w:val="22"/>
              </w:rPr>
              <w:t>:</w:t>
            </w:r>
            <w:r w:rsidRPr="00BD59EE">
              <w:rPr>
                <w:rFonts w:ascii="Book Antiqua" w:hAnsi="Book Antiqua" w:cstheme="minorHAnsi"/>
                <w:b/>
                <w:szCs w:val="22"/>
              </w:rPr>
              <w:t xml:space="preserve">   </w:t>
            </w:r>
          </w:p>
        </w:tc>
        <w:tc>
          <w:tcPr>
            <w:tcW w:w="7104" w:type="dxa"/>
          </w:tcPr>
          <w:p w14:paraId="578C5EEE" w14:textId="34281B46" w:rsidR="005C3135" w:rsidRPr="00BD59EE" w:rsidRDefault="00F5709D" w:rsidP="00F5709D">
            <w:pPr>
              <w:widowControl/>
              <w:rPr>
                <w:rFonts w:ascii="Book Antiqua" w:hAnsi="Book Antiqua" w:cstheme="minorHAnsi"/>
                <w:iCs/>
                <w:szCs w:val="22"/>
              </w:rPr>
            </w:pPr>
            <w:r w:rsidRPr="00BD59EE">
              <w:rPr>
                <w:rFonts w:ascii="Book Antiqua" w:hAnsi="Book Antiqua" w:cstheme="minorHAnsi"/>
                <w:iCs/>
                <w:szCs w:val="22"/>
              </w:rPr>
              <w:t xml:space="preserve">Throughout the semester, additional resources may be used. They may include the Internet, </w:t>
            </w:r>
            <w:r w:rsidR="000602F5" w:rsidRPr="00BD59EE">
              <w:rPr>
                <w:rFonts w:ascii="Book Antiqua" w:hAnsi="Book Antiqua" w:cstheme="minorHAnsi"/>
                <w:iCs/>
                <w:szCs w:val="22"/>
              </w:rPr>
              <w:t xml:space="preserve">professional magazines and/or journal </w:t>
            </w:r>
            <w:r w:rsidRPr="00BD59EE">
              <w:rPr>
                <w:rFonts w:ascii="Book Antiqua" w:hAnsi="Book Antiqua" w:cstheme="minorHAnsi"/>
                <w:iCs/>
                <w:szCs w:val="22"/>
              </w:rPr>
              <w:t>publications.</w:t>
            </w:r>
          </w:p>
        </w:tc>
      </w:tr>
      <w:tr w:rsidR="005C3135" w:rsidRPr="00BD59EE" w14:paraId="1DB19ED0" w14:textId="77777777" w:rsidTr="004B7A39">
        <w:trPr>
          <w:trHeight w:val="279"/>
        </w:trPr>
        <w:tc>
          <w:tcPr>
            <w:tcW w:w="2321" w:type="dxa"/>
          </w:tcPr>
          <w:p w14:paraId="305958BB" w14:textId="77777777" w:rsidR="005C3135" w:rsidRPr="00BD59EE" w:rsidRDefault="005C3135" w:rsidP="00273369">
            <w:pPr>
              <w:rPr>
                <w:rFonts w:ascii="Book Antiqua" w:hAnsi="Book Antiqua" w:cstheme="minorHAnsi"/>
                <w:b/>
                <w:szCs w:val="22"/>
              </w:rPr>
            </w:pPr>
          </w:p>
        </w:tc>
        <w:tc>
          <w:tcPr>
            <w:tcW w:w="7104" w:type="dxa"/>
          </w:tcPr>
          <w:p w14:paraId="6EADD42C" w14:textId="77777777" w:rsidR="005C3135" w:rsidRPr="00BD59EE" w:rsidRDefault="005C3135" w:rsidP="00273369">
            <w:pPr>
              <w:widowControl/>
              <w:ind w:left="720"/>
              <w:rPr>
                <w:rFonts w:ascii="Book Antiqua" w:hAnsi="Book Antiqua" w:cstheme="minorHAnsi"/>
                <w:iCs/>
                <w:szCs w:val="22"/>
              </w:rPr>
            </w:pPr>
          </w:p>
        </w:tc>
      </w:tr>
    </w:tbl>
    <w:p w14:paraId="1559A1E9" w14:textId="77777777" w:rsidR="00BF5BF6" w:rsidRPr="00BD59EE" w:rsidRDefault="00BF5BF6" w:rsidP="00BF5BF6">
      <w:pPr>
        <w:spacing w:before="120" w:after="120"/>
        <w:rPr>
          <w:rFonts w:ascii="Book Antiqua" w:hAnsi="Book Antiqua" w:cstheme="minorHAnsi"/>
          <w:b/>
          <w:szCs w:val="22"/>
        </w:rPr>
      </w:pPr>
      <w:r w:rsidRPr="00BD59EE">
        <w:rPr>
          <w:rFonts w:ascii="Book Antiqua" w:hAnsi="Book Antiqua" w:cstheme="minorHAnsi"/>
          <w:b/>
          <w:szCs w:val="22"/>
        </w:rPr>
        <w:t xml:space="preserve">Professor’s Information: </w:t>
      </w:r>
    </w:p>
    <w:p w14:paraId="2AA51427" w14:textId="2939C5B1" w:rsidR="00BF5BF6" w:rsidRPr="00BD59EE" w:rsidRDefault="00BF5BF6" w:rsidP="00BF5BF6">
      <w:pPr>
        <w:tabs>
          <w:tab w:val="left" w:pos="2340"/>
        </w:tabs>
        <w:ind w:left="2340" w:hanging="1620"/>
        <w:jc w:val="both"/>
        <w:rPr>
          <w:rFonts w:ascii="Book Antiqua" w:eastAsia="PMingLiU-ExtB" w:hAnsi="Book Antiqua" w:cstheme="minorHAnsi"/>
          <w:b/>
          <w:szCs w:val="22"/>
        </w:rPr>
      </w:pPr>
      <w:r w:rsidRPr="00BD59EE">
        <w:rPr>
          <w:rFonts w:ascii="Book Antiqua" w:hAnsi="Book Antiqua" w:cstheme="minorHAnsi"/>
          <w:b/>
          <w:szCs w:val="22"/>
        </w:rPr>
        <w:t>Instructor:</w:t>
      </w:r>
      <w:r w:rsidRPr="00BD59EE">
        <w:rPr>
          <w:rFonts w:ascii="Book Antiqua" w:hAnsi="Book Antiqua" w:cstheme="minorHAnsi"/>
          <w:b/>
          <w:szCs w:val="22"/>
        </w:rPr>
        <w:tab/>
      </w:r>
      <w:r w:rsidR="00BF1E66">
        <w:rPr>
          <w:rFonts w:ascii="Book Antiqua" w:hAnsi="Book Antiqua" w:cstheme="minorHAnsi"/>
          <w:bCs/>
          <w:szCs w:val="22"/>
        </w:rPr>
        <w:t>Professor Stephen Rybka</w:t>
      </w:r>
    </w:p>
    <w:p w14:paraId="1A02F1F7" w14:textId="2C29D948" w:rsidR="00BF5BF6" w:rsidRPr="00BD59EE" w:rsidRDefault="00BF5BF6" w:rsidP="00BF5BF6">
      <w:pPr>
        <w:tabs>
          <w:tab w:val="left" w:pos="2340"/>
        </w:tabs>
        <w:ind w:left="2340" w:hanging="1620"/>
        <w:jc w:val="both"/>
        <w:rPr>
          <w:rFonts w:ascii="Book Antiqua" w:hAnsi="Book Antiqua" w:cstheme="minorHAnsi"/>
          <w:szCs w:val="22"/>
        </w:rPr>
      </w:pPr>
      <w:r w:rsidRPr="00BD59EE">
        <w:rPr>
          <w:rFonts w:ascii="Book Antiqua" w:hAnsi="Book Antiqua" w:cstheme="minorHAnsi"/>
          <w:b/>
          <w:szCs w:val="22"/>
        </w:rPr>
        <w:t>Office:</w:t>
      </w:r>
      <w:r w:rsidRPr="00BD59EE">
        <w:rPr>
          <w:rFonts w:ascii="Book Antiqua" w:hAnsi="Book Antiqua" w:cstheme="minorHAnsi"/>
          <w:szCs w:val="22"/>
        </w:rPr>
        <w:tab/>
      </w:r>
      <w:r w:rsidR="003805E9" w:rsidRPr="00BD59EE">
        <w:rPr>
          <w:rFonts w:ascii="Book Antiqua" w:hAnsi="Book Antiqua" w:cstheme="minorHAnsi"/>
          <w:szCs w:val="22"/>
        </w:rPr>
        <w:t xml:space="preserve">Zoom (Details in Canvas under </w:t>
      </w:r>
      <w:r w:rsidR="00954588">
        <w:rPr>
          <w:rFonts w:ascii="Book Antiqua" w:hAnsi="Book Antiqua" w:cstheme="minorHAnsi"/>
          <w:szCs w:val="22"/>
        </w:rPr>
        <w:t>Office Hours</w:t>
      </w:r>
      <w:r w:rsidR="003805E9" w:rsidRPr="00BD59EE">
        <w:rPr>
          <w:rFonts w:ascii="Book Antiqua" w:hAnsi="Book Antiqua" w:cstheme="minorHAnsi"/>
          <w:szCs w:val="22"/>
        </w:rPr>
        <w:t>)</w:t>
      </w:r>
    </w:p>
    <w:p w14:paraId="7E094361" w14:textId="298F04D4" w:rsidR="00BF5BF6" w:rsidRPr="00BD59EE" w:rsidRDefault="00BF5BF6" w:rsidP="00BF5BF6">
      <w:pPr>
        <w:tabs>
          <w:tab w:val="left" w:pos="2340"/>
        </w:tabs>
        <w:ind w:left="2340" w:hanging="1620"/>
        <w:jc w:val="both"/>
        <w:rPr>
          <w:rFonts w:ascii="Book Antiqua" w:hAnsi="Book Antiqua" w:cstheme="minorHAnsi"/>
          <w:szCs w:val="22"/>
        </w:rPr>
      </w:pPr>
      <w:r w:rsidRPr="00BD59EE">
        <w:rPr>
          <w:rFonts w:ascii="Book Antiqua" w:hAnsi="Book Antiqua" w:cstheme="minorHAnsi"/>
          <w:b/>
          <w:szCs w:val="22"/>
        </w:rPr>
        <w:t>Phone:</w:t>
      </w:r>
      <w:r w:rsidR="00A432B3" w:rsidRPr="00BD59EE">
        <w:rPr>
          <w:rFonts w:ascii="Book Antiqua" w:hAnsi="Book Antiqua" w:cstheme="minorHAnsi"/>
          <w:szCs w:val="22"/>
        </w:rPr>
        <w:tab/>
      </w:r>
      <w:r w:rsidR="00BF1E66">
        <w:rPr>
          <w:rFonts w:ascii="Book Antiqua" w:hAnsi="Book Antiqua" w:cstheme="minorHAnsi"/>
          <w:szCs w:val="22"/>
        </w:rPr>
        <w:t>N/A</w:t>
      </w:r>
    </w:p>
    <w:p w14:paraId="446AD859" w14:textId="06BE35E9" w:rsidR="00BF5BF6" w:rsidRPr="00BD59EE" w:rsidRDefault="00BF5BF6" w:rsidP="00BF5BF6">
      <w:pPr>
        <w:tabs>
          <w:tab w:val="left" w:pos="2340"/>
        </w:tabs>
        <w:ind w:left="2340" w:hanging="1620"/>
        <w:jc w:val="both"/>
        <w:rPr>
          <w:rFonts w:ascii="Book Antiqua" w:hAnsi="Book Antiqua" w:cstheme="minorHAnsi"/>
          <w:iCs/>
          <w:szCs w:val="22"/>
        </w:rPr>
      </w:pPr>
      <w:r w:rsidRPr="00BD59EE">
        <w:rPr>
          <w:rFonts w:ascii="Book Antiqua" w:hAnsi="Book Antiqua" w:cstheme="minorHAnsi"/>
          <w:b/>
          <w:szCs w:val="22"/>
        </w:rPr>
        <w:t>Email:</w:t>
      </w:r>
      <w:r w:rsidRPr="00BD59EE">
        <w:rPr>
          <w:rFonts w:ascii="Book Antiqua" w:hAnsi="Book Antiqua" w:cstheme="minorHAnsi"/>
          <w:szCs w:val="22"/>
        </w:rPr>
        <w:tab/>
      </w:r>
      <w:hyperlink r:id="rId15" w:history="1">
        <w:r w:rsidR="00BF1E66">
          <w:rPr>
            <w:rStyle w:val="Hyperlink"/>
            <w:rFonts w:ascii="Book Antiqua" w:hAnsi="Book Antiqua" w:cstheme="minorHAnsi"/>
            <w:szCs w:val="22"/>
          </w:rPr>
          <w:t>srybka@valenciacollege.edu</w:t>
        </w:r>
      </w:hyperlink>
    </w:p>
    <w:p w14:paraId="5F3BD9DD" w14:textId="3FBD800E" w:rsidR="000D2A3C" w:rsidRPr="00BD59EE" w:rsidRDefault="00BF5BF6" w:rsidP="00CA721C">
      <w:pPr>
        <w:tabs>
          <w:tab w:val="left" w:pos="2340"/>
        </w:tabs>
        <w:ind w:left="2340" w:hanging="1620"/>
        <w:jc w:val="both"/>
        <w:rPr>
          <w:rFonts w:ascii="Book Antiqua" w:hAnsi="Book Antiqua" w:cstheme="minorHAnsi"/>
          <w:szCs w:val="22"/>
        </w:rPr>
      </w:pPr>
      <w:r w:rsidRPr="00BD59EE">
        <w:rPr>
          <w:rFonts w:ascii="Book Antiqua" w:hAnsi="Book Antiqua" w:cstheme="minorHAnsi"/>
          <w:b/>
          <w:bCs/>
          <w:szCs w:val="22"/>
        </w:rPr>
        <w:t>Office Hours:</w:t>
      </w:r>
      <w:r w:rsidRPr="00BD59EE">
        <w:rPr>
          <w:rFonts w:ascii="Book Antiqua" w:hAnsi="Book Antiqua" w:cstheme="minorHAnsi"/>
          <w:b/>
          <w:bCs/>
          <w:szCs w:val="22"/>
        </w:rPr>
        <w:tab/>
      </w:r>
      <w:r w:rsidR="003805E9" w:rsidRPr="00BD59EE">
        <w:rPr>
          <w:rFonts w:ascii="Book Antiqua" w:hAnsi="Book Antiqua" w:cstheme="minorHAnsi"/>
          <w:szCs w:val="22"/>
        </w:rPr>
        <w:t>Posted within Canvas Course</w:t>
      </w:r>
    </w:p>
    <w:p w14:paraId="7B497DDB" w14:textId="20B5E228" w:rsidR="00BF0188" w:rsidRPr="00BD59EE" w:rsidRDefault="00BF0188" w:rsidP="00CA721C">
      <w:pPr>
        <w:tabs>
          <w:tab w:val="left" w:pos="2340"/>
        </w:tabs>
        <w:ind w:left="2340" w:hanging="1620"/>
        <w:jc w:val="both"/>
        <w:rPr>
          <w:rFonts w:ascii="Book Antiqua" w:hAnsi="Book Antiqua" w:cstheme="minorHAnsi"/>
          <w:szCs w:val="22"/>
        </w:rPr>
      </w:pPr>
    </w:p>
    <w:p w14:paraId="38F5C316" w14:textId="678FB2F6" w:rsidR="00792C3F" w:rsidRPr="00BD59EE" w:rsidRDefault="008C3D5F" w:rsidP="002F4578">
      <w:pPr>
        <w:spacing w:before="120" w:after="120"/>
        <w:rPr>
          <w:rFonts w:ascii="Book Antiqua" w:hAnsi="Book Antiqua" w:cstheme="minorHAnsi"/>
          <w:b/>
          <w:szCs w:val="22"/>
        </w:rPr>
      </w:pPr>
      <w:r w:rsidRPr="00BD59EE">
        <w:rPr>
          <w:rFonts w:ascii="Book Antiqua" w:hAnsi="Book Antiqua" w:cstheme="minorHAnsi"/>
          <w:b/>
          <w:noProof/>
          <w:snapToGrid/>
          <w:szCs w:val="22"/>
        </w:rPr>
        <mc:AlternateContent>
          <mc:Choice Requires="wps">
            <w:drawing>
              <wp:anchor distT="0" distB="0" distL="114300" distR="114300" simplePos="0" relativeHeight="251659776" behindDoc="0" locked="0" layoutInCell="1" allowOverlap="1" wp14:anchorId="3E5F2814" wp14:editId="42811947">
                <wp:simplePos x="0" y="0"/>
                <wp:positionH relativeFrom="column">
                  <wp:posOffset>4686300</wp:posOffset>
                </wp:positionH>
                <wp:positionV relativeFrom="paragraph">
                  <wp:posOffset>173990</wp:posOffset>
                </wp:positionV>
                <wp:extent cx="1795145" cy="89535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895350"/>
                        </a:xfrm>
                        <a:prstGeom prst="rect">
                          <a:avLst/>
                        </a:prstGeom>
                        <a:solidFill>
                          <a:srgbClr val="FFFFFF"/>
                        </a:solidFill>
                        <a:ln w="9525">
                          <a:solidFill>
                            <a:srgbClr val="000000"/>
                          </a:solidFill>
                          <a:miter lim="800000"/>
                          <a:headEnd/>
                          <a:tailEnd/>
                        </a:ln>
                      </wps:spPr>
                      <wps:txbx>
                        <w:txbxContent>
                          <w:p w14:paraId="2DC55202" w14:textId="77777777" w:rsidR="00273369" w:rsidRDefault="00273369" w:rsidP="002169FA">
                            <w:r>
                              <w:rPr>
                                <w:b/>
                              </w:rPr>
                              <w:t>A</w:t>
                            </w:r>
                            <w:r>
                              <w:rPr>
                                <w:b/>
                              </w:rPr>
                              <w:tab/>
                            </w:r>
                            <w:r>
                              <w:t>90-100%</w:t>
                            </w:r>
                          </w:p>
                          <w:p w14:paraId="05E7F2F8" w14:textId="77777777" w:rsidR="00273369" w:rsidRDefault="00273369" w:rsidP="002169FA">
                            <w:r>
                              <w:rPr>
                                <w:b/>
                              </w:rPr>
                              <w:t>B</w:t>
                            </w:r>
                            <w:r>
                              <w:rPr>
                                <w:b/>
                              </w:rPr>
                              <w:tab/>
                            </w:r>
                            <w:r>
                              <w:t>80 - 89%</w:t>
                            </w:r>
                          </w:p>
                          <w:p w14:paraId="2E60B836" w14:textId="77777777" w:rsidR="00273369" w:rsidRDefault="00273369" w:rsidP="002169FA">
                            <w:r>
                              <w:rPr>
                                <w:b/>
                              </w:rPr>
                              <w:t>C</w:t>
                            </w:r>
                            <w:r>
                              <w:tab/>
                              <w:t>70 – 79%</w:t>
                            </w:r>
                          </w:p>
                          <w:p w14:paraId="4F87B839" w14:textId="77777777" w:rsidR="00273369" w:rsidRDefault="00273369" w:rsidP="002169FA">
                            <w:r>
                              <w:rPr>
                                <w:b/>
                              </w:rPr>
                              <w:t>D</w:t>
                            </w:r>
                            <w:r>
                              <w:tab/>
                              <w:t>60 – 69%</w:t>
                            </w:r>
                          </w:p>
                          <w:p w14:paraId="24B33CEC" w14:textId="77777777" w:rsidR="00273369" w:rsidRPr="00303C83" w:rsidRDefault="00273369" w:rsidP="002169FA">
                            <w:r>
                              <w:rPr>
                                <w:b/>
                              </w:rPr>
                              <w:t>F</w:t>
                            </w:r>
                            <w:r>
                              <w:tab/>
                              <w:t>&lt;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5F2814" id="_x0000_t202" coordsize="21600,21600" o:spt="202" path="m,l,21600r21600,l21600,xe">
                <v:stroke joinstyle="miter"/>
                <v:path gradientshapeok="t" o:connecttype="rect"/>
              </v:shapetype>
              <v:shape id="Text Box 2" o:spid="_x0000_s1026" type="#_x0000_t202" style="position:absolute;margin-left:369pt;margin-top:13.7pt;width:141.3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">
                <v:textbox>
                  <w:txbxContent>
                    <w:p w14:paraId="2DC55202" w14:textId="77777777" w:rsidR="002169FA" w:rsidRDefault="002169FA" w:rsidP="002169FA">
                      <w:r>
                        <w:rPr>
                          <w:b/>
                        </w:rPr>
                        <w:t>A</w:t>
                      </w:r>
                      <w:r>
                        <w:rPr>
                          <w:b/>
                        </w:rPr>
                        <w:tab/>
                      </w:r>
                      <w:r>
                        <w:t>90-100%</w:t>
                      </w:r>
                    </w:p>
                    <w:p w14:paraId="05E7F2F8" w14:textId="77777777" w:rsidR="002169FA" w:rsidRDefault="002169FA" w:rsidP="002169FA">
                      <w:r>
                        <w:rPr>
                          <w:b/>
                        </w:rPr>
                        <w:t>B</w:t>
                      </w:r>
                      <w:r>
                        <w:rPr>
                          <w:b/>
                        </w:rPr>
                        <w:tab/>
                      </w:r>
                      <w:r>
                        <w:t>80 - 89%</w:t>
                      </w:r>
                    </w:p>
                    <w:p w14:paraId="2E60B836" w14:textId="77777777" w:rsidR="002169FA" w:rsidRDefault="002169FA" w:rsidP="002169FA">
                      <w:r>
                        <w:rPr>
                          <w:b/>
                        </w:rPr>
                        <w:t>C</w:t>
                      </w:r>
                      <w:r>
                        <w:tab/>
                        <w:t>70 – 79%</w:t>
                      </w:r>
                    </w:p>
                    <w:p w14:paraId="4F87B839" w14:textId="77777777" w:rsidR="002169FA" w:rsidRDefault="002169FA" w:rsidP="002169FA">
                      <w:r>
                        <w:rPr>
                          <w:b/>
                        </w:rPr>
                        <w:t>D</w:t>
                      </w:r>
                      <w:r>
                        <w:tab/>
                        <w:t>60 – 69%</w:t>
                      </w:r>
                    </w:p>
                    <w:p w14:paraId="24B33CEC" w14:textId="77777777" w:rsidR="002169FA" w:rsidRPr="00303C83" w:rsidRDefault="002169FA" w:rsidP="002169FA">
                      <w:r>
                        <w:rPr>
                          <w:b/>
                        </w:rPr>
                        <w:t>F</w:t>
                      </w:r>
                      <w:r>
                        <w:tab/>
                        <w:t>&lt; 60%</w:t>
                      </w:r>
                    </w:p>
                  </w:txbxContent>
                </v:textbox>
              </v:shape>
            </w:pict>
          </mc:Fallback>
        </mc:AlternateContent>
      </w:r>
      <w:r w:rsidR="002F4578" w:rsidRPr="00BD59EE">
        <w:rPr>
          <w:rFonts w:ascii="Book Antiqua" w:hAnsi="Book Antiqua" w:cstheme="minorHAnsi"/>
          <w:b/>
          <w:szCs w:val="22"/>
        </w:rPr>
        <w:t>Student Performance Assessment:</w:t>
      </w:r>
    </w:p>
    <w:p w14:paraId="5FE33F5E" w14:textId="00B5AFE8" w:rsidR="008C3D5F" w:rsidRDefault="008C3D5F" w:rsidP="008C3D5F">
      <w:pPr>
        <w:tabs>
          <w:tab w:val="left" w:pos="1170"/>
          <w:tab w:val="left" w:leader="dot" w:pos="5940"/>
          <w:tab w:val="left" w:pos="7200"/>
          <w:tab w:val="left" w:pos="7830"/>
        </w:tabs>
        <w:rPr>
          <w:rFonts w:ascii="Book Antiqua" w:hAnsi="Book Antiqua" w:cstheme="minorHAnsi"/>
          <w:b/>
          <w:szCs w:val="22"/>
        </w:rPr>
      </w:pPr>
      <w:r>
        <w:rPr>
          <w:rFonts w:ascii="Book Antiqua" w:hAnsi="Book Antiqua" w:cstheme="minorHAnsi"/>
          <w:b/>
          <w:szCs w:val="22"/>
        </w:rPr>
        <w:t xml:space="preserve">Lab </w:t>
      </w:r>
      <w:r w:rsidR="00954588">
        <w:rPr>
          <w:rFonts w:ascii="Book Antiqua" w:hAnsi="Book Antiqua" w:cstheme="minorHAnsi"/>
          <w:b/>
          <w:szCs w:val="22"/>
        </w:rPr>
        <w:t>&amp; Discussions</w:t>
      </w:r>
      <w:r>
        <w:rPr>
          <w:rFonts w:ascii="Book Antiqua" w:hAnsi="Book Antiqua" w:cstheme="minorHAnsi"/>
          <w:szCs w:val="22"/>
        </w:rPr>
        <w:t>………………………………………………</w:t>
      </w:r>
      <w:r w:rsidR="007511BE">
        <w:rPr>
          <w:rFonts w:ascii="Book Antiqua" w:hAnsi="Book Antiqua" w:cstheme="minorHAnsi"/>
          <w:szCs w:val="22"/>
        </w:rPr>
        <w:t>…...</w:t>
      </w:r>
      <w:r w:rsidR="00954588">
        <w:rPr>
          <w:rFonts w:ascii="Book Antiqua" w:hAnsi="Book Antiqua" w:cstheme="minorHAnsi"/>
          <w:szCs w:val="22"/>
        </w:rPr>
        <w:t>......</w:t>
      </w:r>
      <w:r w:rsidR="00B46CA3">
        <w:rPr>
          <w:rFonts w:ascii="Book Antiqua" w:hAnsi="Book Antiqua" w:cstheme="minorHAnsi"/>
          <w:szCs w:val="22"/>
        </w:rPr>
        <w:t>.</w:t>
      </w:r>
      <w:r w:rsidR="00F74CDF">
        <w:rPr>
          <w:rFonts w:ascii="Book Antiqua" w:hAnsi="Book Antiqua" w:cstheme="minorHAnsi"/>
          <w:b/>
          <w:szCs w:val="22"/>
        </w:rPr>
        <w:t>35</w:t>
      </w:r>
      <w:r w:rsidRPr="00BD59EE">
        <w:rPr>
          <w:rFonts w:ascii="Book Antiqua" w:hAnsi="Book Antiqua" w:cstheme="minorHAnsi"/>
          <w:b/>
          <w:bCs/>
          <w:szCs w:val="22"/>
        </w:rPr>
        <w:t>%</w:t>
      </w:r>
    </w:p>
    <w:p w14:paraId="6626C65A" w14:textId="32B6B563" w:rsidR="00C2092A" w:rsidRPr="008C3D5F" w:rsidRDefault="00954588" w:rsidP="008C3D5F">
      <w:pPr>
        <w:tabs>
          <w:tab w:val="left" w:pos="1170"/>
          <w:tab w:val="left" w:leader="dot" w:pos="5940"/>
          <w:tab w:val="left" w:pos="7200"/>
          <w:tab w:val="left" w:pos="7830"/>
        </w:tabs>
        <w:rPr>
          <w:rFonts w:ascii="Book Antiqua" w:hAnsi="Book Antiqua" w:cstheme="minorHAnsi"/>
          <w:b/>
          <w:szCs w:val="22"/>
        </w:rPr>
      </w:pPr>
      <w:r>
        <w:rPr>
          <w:rFonts w:ascii="Book Antiqua" w:hAnsi="Book Antiqua" w:cstheme="minorHAnsi"/>
          <w:b/>
          <w:szCs w:val="22"/>
        </w:rPr>
        <w:t>Assignments</w:t>
      </w:r>
      <w:r w:rsidR="008C3D5F">
        <w:rPr>
          <w:rFonts w:ascii="Book Antiqua" w:hAnsi="Book Antiqua" w:cstheme="minorHAnsi"/>
          <w:szCs w:val="22"/>
        </w:rPr>
        <w:t>…</w:t>
      </w:r>
      <w:r w:rsidR="001614E0">
        <w:rPr>
          <w:rFonts w:ascii="Book Antiqua" w:hAnsi="Book Antiqua" w:cstheme="minorHAnsi"/>
          <w:szCs w:val="22"/>
        </w:rPr>
        <w:t>……</w:t>
      </w:r>
      <w:r w:rsidR="008C3D5F">
        <w:rPr>
          <w:rFonts w:ascii="Book Antiqua" w:hAnsi="Book Antiqua" w:cstheme="minorHAnsi"/>
          <w:szCs w:val="22"/>
        </w:rPr>
        <w:t>……………………………</w:t>
      </w:r>
      <w:r w:rsidR="007511BE">
        <w:rPr>
          <w:rFonts w:ascii="Book Antiqua" w:hAnsi="Book Antiqua" w:cstheme="minorHAnsi"/>
          <w:szCs w:val="22"/>
        </w:rPr>
        <w:t>…...</w:t>
      </w:r>
      <w:r w:rsidR="001614E0">
        <w:rPr>
          <w:rFonts w:ascii="Book Antiqua" w:hAnsi="Book Antiqua" w:cstheme="minorHAnsi"/>
          <w:szCs w:val="22"/>
        </w:rPr>
        <w:t>……...</w:t>
      </w:r>
      <w:r w:rsidR="00C2092A" w:rsidRPr="00BD59EE">
        <w:rPr>
          <w:rFonts w:ascii="Book Antiqua" w:hAnsi="Book Antiqua" w:cstheme="minorHAnsi"/>
          <w:szCs w:val="22"/>
        </w:rPr>
        <w:t>…</w:t>
      </w:r>
      <w:r>
        <w:rPr>
          <w:rFonts w:ascii="Book Antiqua" w:hAnsi="Book Antiqua" w:cstheme="minorHAnsi"/>
          <w:szCs w:val="22"/>
        </w:rPr>
        <w:t>…………..</w:t>
      </w:r>
      <w:r>
        <w:rPr>
          <w:rFonts w:ascii="Book Antiqua" w:hAnsi="Book Antiqua" w:cstheme="minorHAnsi"/>
          <w:b/>
          <w:szCs w:val="22"/>
        </w:rPr>
        <w:t>3</w:t>
      </w:r>
      <w:r w:rsidR="00F74CDF">
        <w:rPr>
          <w:rFonts w:ascii="Book Antiqua" w:hAnsi="Book Antiqua" w:cstheme="minorHAnsi"/>
          <w:b/>
          <w:szCs w:val="22"/>
        </w:rPr>
        <w:t>5</w:t>
      </w:r>
      <w:r w:rsidR="00C2092A" w:rsidRPr="00BD59EE">
        <w:rPr>
          <w:rFonts w:ascii="Book Antiqua" w:hAnsi="Book Antiqua" w:cstheme="minorHAnsi"/>
          <w:b/>
          <w:bCs/>
          <w:szCs w:val="22"/>
        </w:rPr>
        <w:t>%</w:t>
      </w:r>
    </w:p>
    <w:p w14:paraId="513955AE" w14:textId="08DBE1B7" w:rsidR="009055FB" w:rsidRPr="00BD59EE" w:rsidRDefault="00954588" w:rsidP="008C3D5F">
      <w:pPr>
        <w:tabs>
          <w:tab w:val="left" w:pos="1170"/>
          <w:tab w:val="left" w:pos="2160"/>
          <w:tab w:val="left" w:leader="dot" w:pos="5940"/>
          <w:tab w:val="left" w:pos="7200"/>
          <w:tab w:val="left" w:pos="7830"/>
        </w:tabs>
        <w:rPr>
          <w:rFonts w:ascii="Book Antiqua" w:hAnsi="Book Antiqua" w:cstheme="minorHAnsi"/>
          <w:b/>
          <w:bCs/>
          <w:szCs w:val="22"/>
        </w:rPr>
      </w:pPr>
      <w:r>
        <w:rPr>
          <w:rFonts w:ascii="Book Antiqua" w:hAnsi="Book Antiqua" w:cstheme="minorHAnsi"/>
          <w:b/>
          <w:bCs/>
          <w:szCs w:val="22"/>
        </w:rPr>
        <w:t>Mid-Term</w:t>
      </w:r>
      <w:r w:rsidR="00EA4774" w:rsidRPr="00BD59EE">
        <w:rPr>
          <w:rFonts w:ascii="Book Antiqua" w:hAnsi="Book Antiqua" w:cstheme="minorHAnsi"/>
          <w:bCs/>
          <w:szCs w:val="22"/>
        </w:rPr>
        <w:t>…</w:t>
      </w:r>
      <w:r w:rsidR="009055FB" w:rsidRPr="00BD59EE">
        <w:rPr>
          <w:rFonts w:ascii="Book Antiqua" w:hAnsi="Book Antiqua" w:cstheme="minorHAnsi"/>
          <w:szCs w:val="22"/>
        </w:rPr>
        <w:t>………………………………………………</w:t>
      </w:r>
      <w:r w:rsidR="00A33F3B" w:rsidRPr="00BD59EE">
        <w:rPr>
          <w:rFonts w:ascii="Book Antiqua" w:hAnsi="Book Antiqua" w:cstheme="minorHAnsi"/>
          <w:szCs w:val="22"/>
        </w:rPr>
        <w:t>.</w:t>
      </w:r>
      <w:r w:rsidR="00B3432A" w:rsidRPr="00BD59EE">
        <w:rPr>
          <w:rFonts w:ascii="Book Antiqua" w:hAnsi="Book Antiqua" w:cstheme="minorHAnsi"/>
          <w:szCs w:val="22"/>
        </w:rPr>
        <w:t>……</w:t>
      </w:r>
      <w:r w:rsidR="00A33F3B" w:rsidRPr="00BD59EE">
        <w:rPr>
          <w:rFonts w:ascii="Book Antiqua" w:hAnsi="Book Antiqua" w:cstheme="minorHAnsi"/>
          <w:szCs w:val="22"/>
        </w:rPr>
        <w:t>.</w:t>
      </w:r>
      <w:r w:rsidR="00B3432A" w:rsidRPr="00BD59EE">
        <w:rPr>
          <w:rFonts w:ascii="Book Antiqua" w:hAnsi="Book Antiqua" w:cstheme="minorHAnsi"/>
          <w:szCs w:val="22"/>
        </w:rPr>
        <w:t>…</w:t>
      </w:r>
      <w:r w:rsidR="00C2092A">
        <w:rPr>
          <w:rFonts w:ascii="Book Antiqua" w:hAnsi="Book Antiqua" w:cstheme="minorHAnsi"/>
          <w:szCs w:val="22"/>
        </w:rPr>
        <w:t>….</w:t>
      </w:r>
      <w:r>
        <w:rPr>
          <w:rFonts w:ascii="Book Antiqua" w:hAnsi="Book Antiqua" w:cstheme="minorHAnsi"/>
          <w:szCs w:val="22"/>
        </w:rPr>
        <w:t>.</w:t>
      </w:r>
      <w:r w:rsidR="009055FB" w:rsidRPr="00BD59EE">
        <w:rPr>
          <w:rFonts w:ascii="Book Antiqua" w:hAnsi="Book Antiqua" w:cstheme="minorHAnsi"/>
          <w:szCs w:val="22"/>
        </w:rPr>
        <w:t>….</w:t>
      </w:r>
      <w:r>
        <w:rPr>
          <w:rFonts w:ascii="Book Antiqua" w:hAnsi="Book Antiqua" w:cstheme="minorHAnsi"/>
          <w:b/>
          <w:bCs/>
          <w:szCs w:val="22"/>
        </w:rPr>
        <w:t>10</w:t>
      </w:r>
      <w:r w:rsidR="009055FB" w:rsidRPr="00BD59EE">
        <w:rPr>
          <w:rFonts w:ascii="Book Antiqua" w:hAnsi="Book Antiqua" w:cstheme="minorHAnsi"/>
          <w:b/>
          <w:bCs/>
          <w:szCs w:val="22"/>
        </w:rPr>
        <w:t>%</w:t>
      </w:r>
    </w:p>
    <w:p w14:paraId="1F98E1C2" w14:textId="77FA2A18" w:rsidR="009055FB" w:rsidRPr="00BD59EE" w:rsidRDefault="009055FB" w:rsidP="008C3D5F">
      <w:pPr>
        <w:tabs>
          <w:tab w:val="left" w:pos="1170"/>
          <w:tab w:val="left" w:pos="2160"/>
          <w:tab w:val="left" w:leader="dot" w:pos="5940"/>
          <w:tab w:val="left" w:pos="7200"/>
          <w:tab w:val="left" w:pos="7830"/>
        </w:tabs>
        <w:rPr>
          <w:rFonts w:ascii="Book Antiqua" w:hAnsi="Book Antiqua" w:cstheme="minorHAnsi"/>
          <w:b/>
          <w:bCs/>
          <w:szCs w:val="22"/>
        </w:rPr>
      </w:pPr>
      <w:r w:rsidRPr="00BD59EE">
        <w:rPr>
          <w:rFonts w:ascii="Book Antiqua" w:hAnsi="Book Antiqua" w:cstheme="minorHAnsi"/>
          <w:b/>
          <w:szCs w:val="22"/>
        </w:rPr>
        <w:t xml:space="preserve">Final </w:t>
      </w:r>
      <w:r w:rsidRPr="00BD59EE">
        <w:rPr>
          <w:rFonts w:ascii="Book Antiqua" w:hAnsi="Book Antiqua" w:cstheme="minorHAnsi"/>
          <w:b/>
          <w:bCs/>
          <w:szCs w:val="22"/>
        </w:rPr>
        <w:t>Exam</w:t>
      </w:r>
      <w:r w:rsidR="00EA4774" w:rsidRPr="00BD59EE">
        <w:rPr>
          <w:rFonts w:ascii="Book Antiqua" w:hAnsi="Book Antiqua" w:cstheme="minorHAnsi"/>
          <w:bCs/>
          <w:szCs w:val="22"/>
        </w:rPr>
        <w:t>…</w:t>
      </w:r>
      <w:r w:rsidRPr="00BD59EE">
        <w:rPr>
          <w:rFonts w:ascii="Book Antiqua" w:hAnsi="Book Antiqua" w:cstheme="minorHAnsi"/>
          <w:szCs w:val="22"/>
        </w:rPr>
        <w:t>………………………….………………</w:t>
      </w:r>
      <w:r w:rsidR="00B3432A" w:rsidRPr="00BD59EE">
        <w:rPr>
          <w:rFonts w:ascii="Book Antiqua" w:hAnsi="Book Antiqua" w:cstheme="minorHAnsi"/>
          <w:szCs w:val="22"/>
        </w:rPr>
        <w:t>…</w:t>
      </w:r>
      <w:r w:rsidR="00A33F3B" w:rsidRPr="00BD59EE">
        <w:rPr>
          <w:rFonts w:ascii="Book Antiqua" w:hAnsi="Book Antiqua" w:cstheme="minorHAnsi"/>
          <w:szCs w:val="22"/>
        </w:rPr>
        <w:t>.</w:t>
      </w:r>
      <w:r w:rsidR="00B3432A" w:rsidRPr="00BD59EE">
        <w:rPr>
          <w:rFonts w:ascii="Book Antiqua" w:hAnsi="Book Antiqua" w:cstheme="minorHAnsi"/>
          <w:szCs w:val="22"/>
        </w:rPr>
        <w:t>..</w:t>
      </w:r>
      <w:r w:rsidRPr="00BD59EE">
        <w:rPr>
          <w:rFonts w:ascii="Book Antiqua" w:hAnsi="Book Antiqua" w:cstheme="minorHAnsi"/>
          <w:szCs w:val="22"/>
        </w:rPr>
        <w:t>…</w:t>
      </w:r>
      <w:r w:rsidR="00C2092A">
        <w:rPr>
          <w:rFonts w:ascii="Book Antiqua" w:hAnsi="Book Antiqua" w:cstheme="minorHAnsi"/>
          <w:szCs w:val="22"/>
        </w:rPr>
        <w:t>….</w:t>
      </w:r>
      <w:r w:rsidRPr="00BD59EE">
        <w:rPr>
          <w:rFonts w:ascii="Book Antiqua" w:hAnsi="Book Antiqua" w:cstheme="minorHAnsi"/>
          <w:szCs w:val="22"/>
        </w:rPr>
        <w:t>…</w:t>
      </w:r>
      <w:r w:rsidR="00954588">
        <w:rPr>
          <w:rFonts w:ascii="Book Antiqua" w:hAnsi="Book Antiqua" w:cstheme="minorHAnsi"/>
          <w:szCs w:val="22"/>
        </w:rPr>
        <w:t>…</w:t>
      </w:r>
      <w:r w:rsidRPr="00BD59EE">
        <w:rPr>
          <w:rFonts w:ascii="Book Antiqua" w:hAnsi="Book Antiqua" w:cstheme="minorHAnsi"/>
          <w:szCs w:val="22"/>
        </w:rPr>
        <w:t>.…</w:t>
      </w:r>
      <w:r w:rsidR="0026006F">
        <w:rPr>
          <w:rFonts w:ascii="Book Antiqua" w:hAnsi="Book Antiqua" w:cstheme="minorHAnsi"/>
          <w:szCs w:val="22"/>
        </w:rPr>
        <w:t xml:space="preserve"> </w:t>
      </w:r>
      <w:r w:rsidR="00954588">
        <w:rPr>
          <w:rFonts w:ascii="Book Antiqua" w:hAnsi="Book Antiqua" w:cstheme="minorHAnsi"/>
          <w:b/>
          <w:bCs/>
          <w:szCs w:val="22"/>
        </w:rPr>
        <w:t>.20</w:t>
      </w:r>
      <w:r w:rsidRPr="00BD59EE">
        <w:rPr>
          <w:rFonts w:ascii="Book Antiqua" w:hAnsi="Book Antiqua" w:cstheme="minorHAnsi"/>
          <w:b/>
          <w:bCs/>
          <w:szCs w:val="22"/>
        </w:rPr>
        <w:t>%</w:t>
      </w:r>
    </w:p>
    <w:p w14:paraId="2B6F99A2" w14:textId="6364351D" w:rsidR="00EE7C9A" w:rsidRPr="00BD59EE" w:rsidRDefault="009055FB" w:rsidP="00915F79">
      <w:pPr>
        <w:tabs>
          <w:tab w:val="left" w:pos="1170"/>
          <w:tab w:val="left" w:leader="dot" w:pos="5940"/>
          <w:tab w:val="left" w:pos="7200"/>
          <w:tab w:val="left" w:pos="7830"/>
        </w:tabs>
        <w:rPr>
          <w:rFonts w:ascii="Book Antiqua" w:hAnsi="Book Antiqua" w:cstheme="minorHAnsi"/>
          <w:b/>
          <w:bCs/>
          <w:szCs w:val="22"/>
        </w:rPr>
      </w:pPr>
      <w:r w:rsidRPr="00BD59EE">
        <w:rPr>
          <w:rFonts w:ascii="Book Antiqua" w:hAnsi="Book Antiqua" w:cstheme="minorHAnsi"/>
          <w:b/>
          <w:szCs w:val="22"/>
        </w:rPr>
        <w:t xml:space="preserve">        </w:t>
      </w:r>
    </w:p>
    <w:p w14:paraId="1DD3799A" w14:textId="77777777" w:rsidR="0096256E" w:rsidRDefault="0096256E">
      <w:pPr>
        <w:widowControl/>
        <w:rPr>
          <w:rFonts w:ascii="Book Antiqua" w:hAnsi="Book Antiqua" w:cstheme="minorHAnsi"/>
          <w:b/>
          <w:bCs/>
          <w:color w:val="000000"/>
          <w:szCs w:val="22"/>
        </w:rPr>
      </w:pPr>
      <w:r>
        <w:rPr>
          <w:rFonts w:ascii="Book Antiqua" w:hAnsi="Book Antiqua" w:cstheme="minorHAnsi"/>
          <w:b/>
          <w:bCs/>
          <w:szCs w:val="22"/>
        </w:rPr>
        <w:br w:type="page"/>
      </w:r>
    </w:p>
    <w:p w14:paraId="736596D1" w14:textId="6DB397CD" w:rsidR="00BF5BF6" w:rsidRPr="00BD59EE" w:rsidRDefault="00BF5BF6" w:rsidP="00BF5BF6">
      <w:pPr>
        <w:pStyle w:val="BodyText2"/>
        <w:autoSpaceDE w:val="0"/>
        <w:autoSpaceDN w:val="0"/>
        <w:adjustRightInd w:val="0"/>
        <w:rPr>
          <w:rFonts w:ascii="Book Antiqua" w:hAnsi="Book Antiqua" w:cstheme="minorHAnsi"/>
          <w:b/>
          <w:szCs w:val="22"/>
        </w:rPr>
      </w:pPr>
      <w:r w:rsidRPr="00BD59EE">
        <w:rPr>
          <w:rFonts w:ascii="Book Antiqua" w:hAnsi="Book Antiqua" w:cstheme="minorHAnsi"/>
          <w:b/>
          <w:bCs/>
          <w:szCs w:val="22"/>
        </w:rPr>
        <w:lastRenderedPageBreak/>
        <w:t>Valencia College Support Systems:</w:t>
      </w:r>
    </w:p>
    <w:p w14:paraId="27A38655" w14:textId="1A8C258F" w:rsidR="00BD59EE" w:rsidRPr="00BD59EE" w:rsidRDefault="00BD59EE" w:rsidP="00564C4F">
      <w:pPr>
        <w:pStyle w:val="ListParagraph"/>
        <w:numPr>
          <w:ilvl w:val="0"/>
          <w:numId w:val="5"/>
        </w:numPr>
        <w:rPr>
          <w:rFonts w:ascii="Book Antiqua" w:hAnsi="Book Antiqua" w:cstheme="minorHAnsi"/>
          <w:bCs/>
          <w:snapToGrid w:val="0"/>
          <w:color w:val="000000"/>
          <w:szCs w:val="22"/>
        </w:rPr>
      </w:pPr>
      <w:r w:rsidRPr="00BD59EE">
        <w:rPr>
          <w:rFonts w:ascii="Book Antiqua" w:hAnsi="Book Antiqua" w:cstheme="minorHAnsi"/>
          <w:bCs/>
          <w:snapToGrid w:val="0"/>
          <w:color w:val="000000"/>
          <w:szCs w:val="22"/>
        </w:rPr>
        <w:t xml:space="preserve">Online Tutoring Services: In response to COVID-19, Valencia’s tutoring services have moved online and are now being offered for accounting &amp; economics, computer programming, math, EAP and foreign languages, science, writing, and more! To get started, visit </w:t>
      </w:r>
      <w:hyperlink r:id="rId16" w:history="1">
        <w:r w:rsidRPr="00413C0E">
          <w:rPr>
            <w:rStyle w:val="Hyperlink"/>
            <w:rFonts w:ascii="Book Antiqua" w:hAnsi="Book Antiqua" w:cstheme="minorHAnsi"/>
            <w:bCs/>
            <w:snapToGrid w:val="0"/>
            <w:szCs w:val="22"/>
          </w:rPr>
          <w:t>https://libguides.valenciacollege.edu/c.php?g=1014597&amp;p=7348794</w:t>
        </w:r>
      </w:hyperlink>
      <w:r>
        <w:rPr>
          <w:rFonts w:ascii="Book Antiqua" w:hAnsi="Book Antiqua" w:cstheme="minorHAnsi"/>
          <w:bCs/>
          <w:snapToGrid w:val="0"/>
          <w:color w:val="000000"/>
          <w:szCs w:val="22"/>
        </w:rPr>
        <w:t xml:space="preserve"> </w:t>
      </w:r>
      <w:r w:rsidRPr="00BD59EE">
        <w:rPr>
          <w:rFonts w:ascii="Book Antiqua" w:hAnsi="Book Antiqua" w:cstheme="minorHAnsi"/>
          <w:bCs/>
          <w:snapToGrid w:val="0"/>
          <w:color w:val="000000"/>
          <w:szCs w:val="22"/>
        </w:rPr>
        <w:t xml:space="preserve">and self-enroll in the tutoring courses in Canvas.  This is where you will access the links to live tutoring (via Zoom), as well as the schedule of tutors, times, services, and additional topics through </w:t>
      </w:r>
      <w:proofErr w:type="spellStart"/>
      <w:r w:rsidRPr="00BD59EE">
        <w:rPr>
          <w:rFonts w:ascii="Book Antiqua" w:hAnsi="Book Antiqua" w:cstheme="minorHAnsi"/>
          <w:bCs/>
          <w:snapToGrid w:val="0"/>
          <w:color w:val="000000"/>
          <w:szCs w:val="22"/>
        </w:rPr>
        <w:t>Smarthinking</w:t>
      </w:r>
      <w:proofErr w:type="spellEnd"/>
      <w:r w:rsidRPr="00BD59EE">
        <w:rPr>
          <w:rFonts w:ascii="Book Antiqua" w:hAnsi="Book Antiqua" w:cstheme="minorHAnsi"/>
          <w:bCs/>
          <w:snapToGrid w:val="0"/>
          <w:color w:val="000000"/>
          <w:szCs w:val="22"/>
        </w:rPr>
        <w:t>.</w:t>
      </w:r>
    </w:p>
    <w:p w14:paraId="20C83E54" w14:textId="7FD4F40D" w:rsidR="003805E9" w:rsidRPr="00BD59EE" w:rsidRDefault="003805E9" w:rsidP="00564C4F">
      <w:pPr>
        <w:pStyle w:val="BodyText2"/>
        <w:numPr>
          <w:ilvl w:val="0"/>
          <w:numId w:val="5"/>
        </w:numPr>
        <w:autoSpaceDE w:val="0"/>
        <w:autoSpaceDN w:val="0"/>
        <w:adjustRightInd w:val="0"/>
        <w:rPr>
          <w:rFonts w:ascii="Book Antiqua" w:hAnsi="Book Antiqua" w:cstheme="minorHAnsi"/>
          <w:bCs/>
          <w:szCs w:val="22"/>
        </w:rPr>
      </w:pPr>
      <w:r w:rsidRPr="00BD59EE">
        <w:rPr>
          <w:rFonts w:ascii="Book Antiqua" w:hAnsi="Book Antiqua" w:cstheme="minorHAnsi"/>
          <w:bCs/>
          <w:szCs w:val="22"/>
        </w:rPr>
        <w:t>Quick Start Library Guide: Use this handy guide to learn about and gain access to all the library resources from home or on-the-go.  Visit http://libguides.valenciacollege.edu/quickstartlibraryguide to get started!</w:t>
      </w:r>
    </w:p>
    <w:p w14:paraId="3D0BE9FE" w14:textId="77777777" w:rsidR="003805E9" w:rsidRPr="00BD59EE" w:rsidRDefault="003805E9" w:rsidP="00564C4F">
      <w:pPr>
        <w:pStyle w:val="BodyText2"/>
        <w:numPr>
          <w:ilvl w:val="0"/>
          <w:numId w:val="5"/>
        </w:numPr>
        <w:autoSpaceDE w:val="0"/>
        <w:autoSpaceDN w:val="0"/>
        <w:adjustRightInd w:val="0"/>
        <w:rPr>
          <w:rFonts w:ascii="Book Antiqua" w:hAnsi="Book Antiqua" w:cstheme="minorHAnsi"/>
          <w:bCs/>
          <w:szCs w:val="22"/>
        </w:rPr>
      </w:pPr>
      <w:r w:rsidRPr="00BD59EE">
        <w:rPr>
          <w:rFonts w:ascii="Book Antiqua" w:hAnsi="Book Antiqua" w:cstheme="minorHAnsi"/>
          <w:bCs/>
          <w:szCs w:val="22"/>
        </w:rPr>
        <w:t>Keep Learning: Visit https://valenciacollege.edu/students/online/keep-learning/ if you are still unable to find what you are looking for, please visit our Keep Learning webpage to get information on a wide range of resources and online learning tips.</w:t>
      </w:r>
    </w:p>
    <w:p w14:paraId="1ACA12F6" w14:textId="4AFFDD70" w:rsidR="00D929F7" w:rsidRPr="00BD59EE" w:rsidRDefault="003805E9" w:rsidP="00564C4F">
      <w:pPr>
        <w:pStyle w:val="BodyText2"/>
        <w:numPr>
          <w:ilvl w:val="0"/>
          <w:numId w:val="5"/>
        </w:numPr>
        <w:autoSpaceDE w:val="0"/>
        <w:autoSpaceDN w:val="0"/>
        <w:adjustRightInd w:val="0"/>
        <w:rPr>
          <w:rFonts w:ascii="Book Antiqua" w:hAnsi="Book Antiqua" w:cstheme="minorHAnsi"/>
          <w:bCs/>
          <w:szCs w:val="22"/>
        </w:rPr>
      </w:pPr>
      <w:r w:rsidRPr="00BD59EE">
        <w:rPr>
          <w:rFonts w:ascii="Book Antiqua" w:hAnsi="Book Antiqua" w:cstheme="minorHAnsi"/>
          <w:bCs/>
          <w:szCs w:val="22"/>
        </w:rPr>
        <w:t>Internship and Workforce Services (http://valenciacollege.edu/internship/)</w:t>
      </w:r>
    </w:p>
    <w:p w14:paraId="554618D2" w14:textId="77777777" w:rsidR="00BF5BF6" w:rsidRPr="00BD59EE" w:rsidRDefault="00BF5BF6" w:rsidP="00915F79">
      <w:pPr>
        <w:tabs>
          <w:tab w:val="left" w:pos="1170"/>
          <w:tab w:val="left" w:leader="dot" w:pos="5940"/>
          <w:tab w:val="left" w:pos="7200"/>
          <w:tab w:val="left" w:pos="7830"/>
        </w:tabs>
        <w:rPr>
          <w:rFonts w:ascii="Book Antiqua" w:hAnsi="Book Antiqua" w:cstheme="minorHAnsi"/>
          <w:b/>
          <w:bCs/>
          <w:szCs w:val="22"/>
        </w:rPr>
      </w:pPr>
    </w:p>
    <w:p w14:paraId="7D3305A1" w14:textId="77777777" w:rsidR="002225D6" w:rsidRPr="00BD59EE" w:rsidRDefault="002225D6" w:rsidP="002225D6">
      <w:pPr>
        <w:rPr>
          <w:rFonts w:ascii="Book Antiqua" w:eastAsia="Arial Unicode MS" w:hAnsi="Book Antiqua" w:cstheme="minorHAnsi"/>
          <w:b/>
          <w:bCs/>
          <w:szCs w:val="22"/>
        </w:rPr>
      </w:pPr>
      <w:r w:rsidRPr="00BD59EE">
        <w:rPr>
          <w:rFonts w:ascii="Book Antiqua" w:hAnsi="Book Antiqua" w:cstheme="minorHAnsi"/>
          <w:b/>
          <w:bCs/>
          <w:szCs w:val="22"/>
        </w:rPr>
        <w:t>Important Dates:</w:t>
      </w:r>
    </w:p>
    <w:p w14:paraId="0EF9B7F8" w14:textId="77777777" w:rsidR="000A4911" w:rsidRPr="000A4911" w:rsidRDefault="000A4911" w:rsidP="000A4911">
      <w:pPr>
        <w:tabs>
          <w:tab w:val="left" w:pos="3960"/>
        </w:tabs>
        <w:ind w:left="994"/>
        <w:rPr>
          <w:rFonts w:ascii="Book Antiqua" w:hAnsi="Book Antiqua" w:cstheme="minorHAnsi"/>
          <w:szCs w:val="22"/>
        </w:rPr>
      </w:pPr>
      <w:r w:rsidRPr="000A4911">
        <w:rPr>
          <w:rFonts w:ascii="Book Antiqua" w:hAnsi="Book Antiqua" w:cstheme="minorHAnsi"/>
          <w:szCs w:val="22"/>
        </w:rPr>
        <w:t>MLK Day (College Closed)</w:t>
      </w:r>
      <w:r w:rsidRPr="000A4911">
        <w:rPr>
          <w:rFonts w:ascii="Book Antiqua" w:hAnsi="Book Antiqua" w:cstheme="minorHAnsi"/>
          <w:szCs w:val="22"/>
        </w:rPr>
        <w:tab/>
      </w:r>
      <w:r w:rsidRPr="000A4911">
        <w:rPr>
          <w:rFonts w:ascii="Book Antiqua" w:hAnsi="Book Antiqua" w:cstheme="minorHAnsi"/>
          <w:szCs w:val="22"/>
        </w:rPr>
        <w:tab/>
      </w:r>
      <w:r w:rsidRPr="000A4911">
        <w:rPr>
          <w:rFonts w:ascii="Book Antiqua" w:hAnsi="Book Antiqua" w:cstheme="minorHAnsi"/>
          <w:szCs w:val="22"/>
        </w:rPr>
        <w:tab/>
      </w:r>
      <w:r w:rsidRPr="000A4911">
        <w:rPr>
          <w:rFonts w:ascii="Book Antiqua" w:hAnsi="Book Antiqua" w:cstheme="minorHAnsi"/>
          <w:szCs w:val="22"/>
        </w:rPr>
        <w:tab/>
        <w:t>January 18</w:t>
      </w:r>
      <w:r w:rsidRPr="000A4911">
        <w:rPr>
          <w:rFonts w:ascii="Book Antiqua" w:hAnsi="Book Antiqua" w:cstheme="minorHAnsi"/>
          <w:szCs w:val="22"/>
          <w:vertAlign w:val="superscript"/>
        </w:rPr>
        <w:t>th</w:t>
      </w:r>
    </w:p>
    <w:p w14:paraId="1D135640" w14:textId="77777777" w:rsidR="000A4911" w:rsidRPr="000A4911" w:rsidRDefault="000A4911" w:rsidP="000A4911">
      <w:pPr>
        <w:tabs>
          <w:tab w:val="left" w:pos="3960"/>
        </w:tabs>
        <w:ind w:left="994"/>
        <w:rPr>
          <w:rFonts w:ascii="Book Antiqua" w:hAnsi="Book Antiqua" w:cstheme="minorHAnsi"/>
          <w:szCs w:val="22"/>
        </w:rPr>
      </w:pPr>
      <w:r w:rsidRPr="000A4911">
        <w:rPr>
          <w:rFonts w:ascii="Book Antiqua" w:hAnsi="Book Antiqua" w:cstheme="minorHAnsi"/>
          <w:szCs w:val="22"/>
        </w:rPr>
        <w:t>Faculty Learning Day (College Closed)</w:t>
      </w:r>
      <w:r w:rsidRPr="000A4911">
        <w:rPr>
          <w:rFonts w:ascii="Book Antiqua" w:hAnsi="Book Antiqua" w:cstheme="minorHAnsi"/>
          <w:szCs w:val="22"/>
        </w:rPr>
        <w:tab/>
      </w:r>
      <w:r w:rsidRPr="000A4911">
        <w:rPr>
          <w:rFonts w:ascii="Book Antiqua" w:hAnsi="Book Antiqua" w:cstheme="minorHAnsi"/>
          <w:szCs w:val="22"/>
        </w:rPr>
        <w:tab/>
        <w:t>February 12</w:t>
      </w:r>
      <w:r w:rsidRPr="000A4911">
        <w:rPr>
          <w:rFonts w:ascii="Book Antiqua" w:hAnsi="Book Antiqua" w:cstheme="minorHAnsi"/>
          <w:szCs w:val="22"/>
          <w:vertAlign w:val="superscript"/>
        </w:rPr>
        <w:t>th</w:t>
      </w:r>
    </w:p>
    <w:p w14:paraId="09E08EB9" w14:textId="77777777" w:rsidR="000A4911" w:rsidRPr="000A4911" w:rsidRDefault="000A4911" w:rsidP="000A4911">
      <w:pPr>
        <w:tabs>
          <w:tab w:val="left" w:pos="3960"/>
        </w:tabs>
        <w:ind w:left="994"/>
        <w:rPr>
          <w:rFonts w:ascii="Book Antiqua" w:hAnsi="Book Antiqua" w:cstheme="minorHAnsi"/>
          <w:szCs w:val="22"/>
        </w:rPr>
      </w:pPr>
      <w:r w:rsidRPr="000A4911">
        <w:rPr>
          <w:rFonts w:ascii="Book Antiqua" w:hAnsi="Book Antiqua" w:cstheme="minorHAnsi"/>
          <w:szCs w:val="22"/>
        </w:rPr>
        <w:t>Spring Break (College Closed)</w:t>
      </w:r>
      <w:r w:rsidRPr="000A4911">
        <w:rPr>
          <w:rFonts w:ascii="Book Antiqua" w:hAnsi="Book Antiqua" w:cstheme="minorHAnsi"/>
          <w:szCs w:val="22"/>
        </w:rPr>
        <w:tab/>
      </w:r>
      <w:r w:rsidRPr="000A4911">
        <w:rPr>
          <w:rFonts w:ascii="Book Antiqua" w:hAnsi="Book Antiqua" w:cstheme="minorHAnsi"/>
          <w:szCs w:val="22"/>
        </w:rPr>
        <w:tab/>
      </w:r>
      <w:r w:rsidRPr="000A4911">
        <w:rPr>
          <w:rFonts w:ascii="Book Antiqua" w:hAnsi="Book Antiqua" w:cstheme="minorHAnsi"/>
          <w:szCs w:val="22"/>
        </w:rPr>
        <w:tab/>
      </w:r>
      <w:r w:rsidRPr="000A4911">
        <w:rPr>
          <w:rFonts w:ascii="Book Antiqua" w:hAnsi="Book Antiqua" w:cstheme="minorHAnsi"/>
          <w:szCs w:val="22"/>
        </w:rPr>
        <w:tab/>
        <w:t>March 8</w:t>
      </w:r>
      <w:r w:rsidRPr="000A4911">
        <w:rPr>
          <w:rFonts w:ascii="Book Antiqua" w:hAnsi="Book Antiqua" w:cstheme="minorHAnsi"/>
          <w:szCs w:val="22"/>
          <w:vertAlign w:val="superscript"/>
        </w:rPr>
        <w:t>th</w:t>
      </w:r>
      <w:r w:rsidRPr="000A4911">
        <w:rPr>
          <w:rFonts w:ascii="Book Antiqua" w:hAnsi="Book Antiqua" w:cstheme="minorHAnsi"/>
          <w:szCs w:val="22"/>
        </w:rPr>
        <w:t xml:space="preserve"> - 14</w:t>
      </w:r>
      <w:r w:rsidRPr="000A4911">
        <w:rPr>
          <w:rFonts w:ascii="Book Antiqua" w:hAnsi="Book Antiqua" w:cstheme="minorHAnsi"/>
          <w:szCs w:val="22"/>
          <w:vertAlign w:val="superscript"/>
        </w:rPr>
        <w:t>th</w:t>
      </w:r>
    </w:p>
    <w:p w14:paraId="06D00EE6" w14:textId="7D416C5A" w:rsidR="000A4911" w:rsidRPr="000A4911" w:rsidRDefault="000A4911" w:rsidP="000A4911">
      <w:pPr>
        <w:tabs>
          <w:tab w:val="left" w:pos="3960"/>
        </w:tabs>
        <w:ind w:left="994"/>
        <w:rPr>
          <w:rFonts w:ascii="Book Antiqua" w:hAnsi="Book Antiqua" w:cstheme="minorHAnsi"/>
          <w:b/>
          <w:bCs/>
          <w:color w:val="FF0000"/>
          <w:szCs w:val="22"/>
        </w:rPr>
      </w:pPr>
      <w:r w:rsidRPr="000A4911">
        <w:rPr>
          <w:rFonts w:ascii="Book Antiqua" w:hAnsi="Book Antiqua" w:cstheme="minorHAnsi"/>
          <w:b/>
          <w:bCs/>
          <w:color w:val="FF0000"/>
          <w:szCs w:val="22"/>
        </w:rPr>
        <w:t>Withdrawal Deadline for “W” Grade</w:t>
      </w:r>
      <w:r w:rsidRPr="000A4911">
        <w:rPr>
          <w:rFonts w:ascii="Book Antiqua" w:hAnsi="Book Antiqua" w:cstheme="minorHAnsi"/>
          <w:b/>
          <w:bCs/>
          <w:color w:val="FF0000"/>
          <w:szCs w:val="22"/>
        </w:rPr>
        <w:tab/>
      </w:r>
      <w:r w:rsidRPr="000A4911">
        <w:rPr>
          <w:rFonts w:ascii="Book Antiqua" w:hAnsi="Book Antiqua" w:cstheme="minorHAnsi"/>
          <w:b/>
          <w:bCs/>
          <w:color w:val="FF0000"/>
          <w:szCs w:val="22"/>
        </w:rPr>
        <w:tab/>
        <w:t>March 26</w:t>
      </w:r>
      <w:r w:rsidRPr="000A4911">
        <w:rPr>
          <w:rFonts w:ascii="Book Antiqua" w:hAnsi="Book Antiqua" w:cstheme="minorHAnsi"/>
          <w:b/>
          <w:bCs/>
          <w:color w:val="FF0000"/>
          <w:szCs w:val="22"/>
          <w:vertAlign w:val="superscript"/>
        </w:rPr>
        <w:t>th</w:t>
      </w:r>
    </w:p>
    <w:p w14:paraId="0228ED58" w14:textId="3994B0C9" w:rsidR="00A626DF" w:rsidRDefault="000A4911" w:rsidP="0096256E">
      <w:pPr>
        <w:tabs>
          <w:tab w:val="left" w:pos="3960"/>
        </w:tabs>
        <w:ind w:left="994"/>
        <w:rPr>
          <w:rFonts w:ascii="Book Antiqua" w:hAnsi="Book Antiqua" w:cstheme="minorHAnsi"/>
          <w:szCs w:val="22"/>
          <w:vertAlign w:val="superscript"/>
        </w:rPr>
      </w:pPr>
      <w:r w:rsidRPr="000A4911">
        <w:rPr>
          <w:rFonts w:ascii="Book Antiqua" w:hAnsi="Book Antiqua" w:cstheme="minorHAnsi"/>
          <w:szCs w:val="22"/>
        </w:rPr>
        <w:t>Final Grades Viewable in Atlas</w:t>
      </w:r>
      <w:r w:rsidRPr="000A4911">
        <w:rPr>
          <w:rFonts w:ascii="Book Antiqua" w:hAnsi="Book Antiqua" w:cstheme="minorHAnsi"/>
          <w:szCs w:val="22"/>
        </w:rPr>
        <w:tab/>
      </w:r>
      <w:r w:rsidRPr="000A4911">
        <w:rPr>
          <w:rFonts w:ascii="Book Antiqua" w:hAnsi="Book Antiqua" w:cstheme="minorHAnsi"/>
          <w:szCs w:val="22"/>
        </w:rPr>
        <w:tab/>
      </w:r>
      <w:r w:rsidRPr="000A4911">
        <w:rPr>
          <w:rFonts w:ascii="Book Antiqua" w:hAnsi="Book Antiqua" w:cstheme="minorHAnsi"/>
          <w:szCs w:val="22"/>
        </w:rPr>
        <w:tab/>
        <w:t>May 4</w:t>
      </w:r>
      <w:r w:rsidRPr="000A4911">
        <w:rPr>
          <w:rFonts w:ascii="Book Antiqua" w:hAnsi="Book Antiqua" w:cstheme="minorHAnsi"/>
          <w:szCs w:val="22"/>
          <w:vertAlign w:val="superscript"/>
        </w:rPr>
        <w:t>th</w:t>
      </w:r>
      <w:bookmarkStart w:id="0" w:name="_GoBack"/>
      <w:bookmarkEnd w:id="0"/>
    </w:p>
    <w:p w14:paraId="184EDC33" w14:textId="24624774" w:rsidR="007B07DD" w:rsidRDefault="007B07DD" w:rsidP="0096256E">
      <w:pPr>
        <w:tabs>
          <w:tab w:val="left" w:pos="3960"/>
        </w:tabs>
        <w:ind w:left="994"/>
        <w:rPr>
          <w:rFonts w:ascii="Book Antiqua" w:hAnsi="Book Antiqua" w:cstheme="minorHAnsi"/>
          <w:szCs w:val="22"/>
          <w:vertAlign w:val="superscript"/>
        </w:rPr>
      </w:pPr>
    </w:p>
    <w:p w14:paraId="695BE615" w14:textId="370D9C78" w:rsidR="007B07DD" w:rsidRDefault="007B07DD" w:rsidP="0096256E">
      <w:pPr>
        <w:tabs>
          <w:tab w:val="left" w:pos="3960"/>
        </w:tabs>
        <w:ind w:left="994"/>
        <w:rPr>
          <w:rFonts w:ascii="Book Antiqua" w:hAnsi="Book Antiqua" w:cstheme="minorHAnsi"/>
          <w:color w:val="FF0000"/>
          <w:szCs w:val="22"/>
        </w:rPr>
      </w:pPr>
    </w:p>
    <w:p w14:paraId="20387512" w14:textId="77777777" w:rsidR="00A726C1" w:rsidRPr="0096256E" w:rsidRDefault="00A726C1" w:rsidP="0096256E">
      <w:pPr>
        <w:tabs>
          <w:tab w:val="left" w:pos="3960"/>
        </w:tabs>
        <w:ind w:left="994"/>
        <w:rPr>
          <w:rFonts w:ascii="Book Antiqua" w:hAnsi="Book Antiqua" w:cstheme="minorHAnsi"/>
          <w:color w:val="FF0000"/>
          <w:szCs w:val="22"/>
        </w:rPr>
      </w:pPr>
    </w:p>
    <w:p w14:paraId="51100274" w14:textId="77777777" w:rsidR="007539CB" w:rsidRPr="00BD59EE" w:rsidRDefault="007539CB" w:rsidP="00D70B6F">
      <w:pPr>
        <w:tabs>
          <w:tab w:val="left" w:pos="1170"/>
          <w:tab w:val="left" w:pos="5580"/>
          <w:tab w:val="left" w:pos="6750"/>
          <w:tab w:val="left" w:pos="7380"/>
        </w:tabs>
        <w:rPr>
          <w:rFonts w:ascii="Book Antiqua" w:hAnsi="Book Antiqua" w:cstheme="minorHAnsi"/>
          <w:b/>
          <w:bCs/>
          <w:sz w:val="24"/>
          <w:szCs w:val="24"/>
        </w:rPr>
      </w:pPr>
    </w:p>
    <w:tbl>
      <w:tblPr>
        <w:tblW w:w="10583"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335"/>
        <w:gridCol w:w="5850"/>
        <w:gridCol w:w="3398"/>
      </w:tblGrid>
      <w:tr w:rsidR="00197873" w:rsidRPr="00BD59EE" w14:paraId="23310AD7" w14:textId="77777777" w:rsidTr="00273369">
        <w:trPr>
          <w:jc w:val="center"/>
        </w:trPr>
        <w:tc>
          <w:tcPr>
            <w:tcW w:w="10583" w:type="dxa"/>
            <w:gridSpan w:val="3"/>
            <w:tcBorders>
              <w:bottom w:val="single" w:sz="12" w:space="0" w:color="000000"/>
            </w:tcBorders>
            <w:shd w:val="clear" w:color="auto" w:fill="CCFFFF"/>
            <w:vAlign w:val="center"/>
          </w:tcPr>
          <w:p w14:paraId="11E54266" w14:textId="1AD61BB7" w:rsidR="00197873" w:rsidRPr="00BD59EE" w:rsidRDefault="00197873" w:rsidP="00273369">
            <w:pPr>
              <w:jc w:val="center"/>
              <w:rPr>
                <w:rFonts w:ascii="Book Antiqua" w:hAnsi="Book Antiqua" w:cstheme="minorHAnsi"/>
                <w:b/>
                <w:szCs w:val="22"/>
              </w:rPr>
            </w:pPr>
            <w:r w:rsidRPr="00BD59EE">
              <w:rPr>
                <w:rFonts w:ascii="Book Antiqua" w:hAnsi="Book Antiqua" w:cstheme="minorHAnsi"/>
                <w:b/>
                <w:szCs w:val="22"/>
              </w:rPr>
              <w:t xml:space="preserve">Course Outline for ETM </w:t>
            </w:r>
            <w:r w:rsidR="0096256E">
              <w:rPr>
                <w:rFonts w:ascii="Book Antiqua" w:hAnsi="Book Antiqua" w:cstheme="minorHAnsi"/>
                <w:b/>
                <w:szCs w:val="22"/>
              </w:rPr>
              <w:t>2605</w:t>
            </w:r>
            <w:r w:rsidRPr="00BD59EE">
              <w:rPr>
                <w:rFonts w:ascii="Book Antiqua" w:hAnsi="Book Antiqua" w:cstheme="minorHAnsi"/>
                <w:b/>
                <w:szCs w:val="22"/>
              </w:rPr>
              <w:t>C</w:t>
            </w:r>
          </w:p>
        </w:tc>
      </w:tr>
      <w:tr w:rsidR="00197873" w:rsidRPr="00BD59EE" w14:paraId="236FC46E" w14:textId="77777777" w:rsidTr="00A726C1">
        <w:trPr>
          <w:jc w:val="center"/>
        </w:trPr>
        <w:tc>
          <w:tcPr>
            <w:tcW w:w="1335" w:type="dxa"/>
            <w:shd w:val="clear" w:color="auto" w:fill="FFFF99"/>
            <w:vAlign w:val="center"/>
          </w:tcPr>
          <w:p w14:paraId="714A9E06" w14:textId="236C58E1" w:rsidR="00197873" w:rsidRPr="00BD59EE" w:rsidRDefault="00197873" w:rsidP="00A726C1">
            <w:pPr>
              <w:jc w:val="center"/>
              <w:rPr>
                <w:rFonts w:ascii="Book Antiqua" w:hAnsi="Book Antiqua" w:cstheme="minorHAnsi"/>
                <w:b/>
                <w:szCs w:val="22"/>
              </w:rPr>
            </w:pPr>
            <w:r w:rsidRPr="00BD59EE">
              <w:rPr>
                <w:rFonts w:ascii="Book Antiqua" w:hAnsi="Book Antiqua" w:cstheme="minorHAnsi"/>
                <w:b/>
                <w:szCs w:val="22"/>
              </w:rPr>
              <w:t>Due Date</w:t>
            </w:r>
          </w:p>
        </w:tc>
        <w:tc>
          <w:tcPr>
            <w:tcW w:w="5850" w:type="dxa"/>
            <w:shd w:val="clear" w:color="auto" w:fill="FFFF99"/>
            <w:vAlign w:val="center"/>
          </w:tcPr>
          <w:p w14:paraId="569D3334" w14:textId="4993B935" w:rsidR="00197873" w:rsidRPr="00BD59EE" w:rsidRDefault="00197873" w:rsidP="00273369">
            <w:pPr>
              <w:jc w:val="center"/>
              <w:rPr>
                <w:rFonts w:ascii="Book Antiqua" w:hAnsi="Book Antiqua" w:cstheme="minorHAnsi"/>
                <w:b/>
                <w:szCs w:val="22"/>
              </w:rPr>
            </w:pPr>
            <w:r w:rsidRPr="00BD59EE">
              <w:rPr>
                <w:rFonts w:ascii="Book Antiqua" w:hAnsi="Book Antiqua" w:cstheme="minorHAnsi"/>
                <w:b/>
                <w:bCs/>
                <w:szCs w:val="22"/>
              </w:rPr>
              <w:t>Week</w:t>
            </w:r>
            <w:r w:rsidR="000B5F75">
              <w:rPr>
                <w:rFonts w:ascii="Book Antiqua" w:hAnsi="Book Antiqua" w:cstheme="minorHAnsi"/>
                <w:b/>
                <w:bCs/>
                <w:szCs w:val="22"/>
              </w:rPr>
              <w:t xml:space="preserve"> Overview</w:t>
            </w:r>
          </w:p>
        </w:tc>
        <w:tc>
          <w:tcPr>
            <w:tcW w:w="3398" w:type="dxa"/>
            <w:shd w:val="clear" w:color="auto" w:fill="FFFF99"/>
            <w:vAlign w:val="center"/>
          </w:tcPr>
          <w:p w14:paraId="67C248CD" w14:textId="177D6AA0" w:rsidR="00197873" w:rsidRPr="00BD59EE" w:rsidRDefault="00197873" w:rsidP="00273369">
            <w:pPr>
              <w:jc w:val="center"/>
              <w:rPr>
                <w:rFonts w:ascii="Book Antiqua" w:hAnsi="Book Antiqua" w:cstheme="minorHAnsi"/>
                <w:b/>
                <w:szCs w:val="22"/>
              </w:rPr>
            </w:pPr>
            <w:r w:rsidRPr="00BD59EE">
              <w:rPr>
                <w:rFonts w:ascii="Book Antiqua" w:hAnsi="Book Antiqua" w:cstheme="minorHAnsi"/>
                <w:b/>
                <w:szCs w:val="22"/>
              </w:rPr>
              <w:t>Submit Online within Canvas</w:t>
            </w:r>
          </w:p>
        </w:tc>
      </w:tr>
      <w:tr w:rsidR="009919F4" w:rsidRPr="00BD59EE" w14:paraId="2B32A360" w14:textId="77777777" w:rsidTr="00A726C1">
        <w:trPr>
          <w:trHeight w:val="978"/>
          <w:jc w:val="center"/>
        </w:trPr>
        <w:tc>
          <w:tcPr>
            <w:tcW w:w="1335" w:type="dxa"/>
            <w:vAlign w:val="center"/>
          </w:tcPr>
          <w:p w14:paraId="0C02ACCF" w14:textId="77777777" w:rsidR="009919F4" w:rsidRPr="00CA0A5A" w:rsidRDefault="009919F4" w:rsidP="00A726C1">
            <w:pPr>
              <w:pStyle w:val="BodyTextIndent"/>
              <w:jc w:val="center"/>
              <w:rPr>
                <w:rFonts w:ascii="Book Antiqua" w:hAnsi="Book Antiqua" w:cs="Arial"/>
                <w:sz w:val="22"/>
                <w:szCs w:val="22"/>
              </w:rPr>
            </w:pPr>
            <w:r w:rsidRPr="00CA0A5A">
              <w:rPr>
                <w:rFonts w:ascii="Book Antiqua" w:hAnsi="Book Antiqua" w:cs="Arial"/>
                <w:sz w:val="22"/>
                <w:szCs w:val="22"/>
              </w:rPr>
              <w:t>WEEK 1</w:t>
            </w:r>
          </w:p>
          <w:p w14:paraId="5DECBCED" w14:textId="4A7CB197" w:rsidR="009919F4" w:rsidRPr="00BD59EE" w:rsidRDefault="009919F4" w:rsidP="00A726C1">
            <w:pPr>
              <w:pStyle w:val="BodyTextIndent"/>
              <w:jc w:val="center"/>
              <w:rPr>
                <w:rFonts w:ascii="Book Antiqua" w:hAnsi="Book Antiqua" w:cs="Arial"/>
                <w:sz w:val="22"/>
                <w:szCs w:val="22"/>
              </w:rPr>
            </w:pPr>
            <w:r w:rsidRPr="00CA0A5A">
              <w:rPr>
                <w:rFonts w:ascii="Book Antiqua" w:hAnsi="Book Antiqua" w:cs="Arial"/>
                <w:sz w:val="22"/>
                <w:szCs w:val="22"/>
              </w:rPr>
              <w:t>(</w:t>
            </w:r>
            <w:r w:rsidR="00234D3B">
              <w:rPr>
                <w:rFonts w:ascii="Book Antiqua" w:hAnsi="Book Antiqua" w:cs="Arial"/>
                <w:sz w:val="22"/>
                <w:szCs w:val="22"/>
              </w:rPr>
              <w:t>Week of Jan 11</w:t>
            </w:r>
            <w:r w:rsidRPr="00CA0A5A">
              <w:rPr>
                <w:rFonts w:ascii="Book Antiqua" w:hAnsi="Book Antiqua" w:cs="Arial"/>
                <w:sz w:val="22"/>
                <w:szCs w:val="22"/>
              </w:rPr>
              <w:t>)</w:t>
            </w:r>
          </w:p>
        </w:tc>
        <w:tc>
          <w:tcPr>
            <w:tcW w:w="5850" w:type="dxa"/>
            <w:vAlign w:val="center"/>
          </w:tcPr>
          <w:p w14:paraId="1A0A2613" w14:textId="3C3981A1" w:rsidR="004A6C06" w:rsidRPr="00593C26" w:rsidRDefault="004A6C06" w:rsidP="004A6C06">
            <w:pPr>
              <w:pStyle w:val="ListParagraph"/>
              <w:numPr>
                <w:ilvl w:val="0"/>
                <w:numId w:val="2"/>
              </w:numPr>
              <w:spacing w:before="80" w:after="80"/>
              <w:rPr>
                <w:rFonts w:ascii="Book Antiqua" w:hAnsi="Book Antiqua" w:cstheme="minorHAnsi"/>
                <w:b/>
                <w:bCs/>
                <w:szCs w:val="22"/>
              </w:rPr>
            </w:pPr>
            <w:r w:rsidRPr="00593C26">
              <w:rPr>
                <w:rFonts w:ascii="Book Antiqua" w:hAnsi="Book Antiqua" w:cstheme="minorHAnsi"/>
                <w:b/>
                <w:bCs/>
                <w:szCs w:val="22"/>
                <w:highlight w:val="green"/>
              </w:rPr>
              <w:t>Meet in the EMCT Lab (7-148) on the West Campus</w:t>
            </w:r>
          </w:p>
          <w:p w14:paraId="0B8BAA83" w14:textId="43C8CCA2" w:rsidR="004A6C06" w:rsidRDefault="005E1D37" w:rsidP="00A355D6">
            <w:pPr>
              <w:pStyle w:val="ListParagraph"/>
              <w:numPr>
                <w:ilvl w:val="1"/>
                <w:numId w:val="2"/>
              </w:numPr>
              <w:spacing w:before="80" w:after="80"/>
              <w:rPr>
                <w:rFonts w:ascii="Book Antiqua" w:hAnsi="Book Antiqua" w:cstheme="minorHAnsi"/>
                <w:b/>
                <w:bCs/>
                <w:szCs w:val="22"/>
              </w:rPr>
            </w:pPr>
            <w:r w:rsidRPr="00A355D6">
              <w:rPr>
                <w:rFonts w:ascii="Book Antiqua" w:hAnsi="Book Antiqua" w:cstheme="minorHAnsi"/>
                <w:b/>
                <w:bCs/>
                <w:szCs w:val="22"/>
              </w:rPr>
              <w:t>Lab</w:t>
            </w:r>
            <w:r>
              <w:rPr>
                <w:rFonts w:ascii="Book Antiqua" w:hAnsi="Book Antiqua" w:cstheme="minorHAnsi"/>
                <w:szCs w:val="22"/>
              </w:rPr>
              <w:t>: Intro to Lab, PC Setup &amp; Familiarization</w:t>
            </w:r>
          </w:p>
          <w:p w14:paraId="081926F4" w14:textId="77777777" w:rsidR="004A6C06" w:rsidRPr="0052728C" w:rsidRDefault="004A6C06" w:rsidP="004A6C06">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063A49EE" w14:textId="3ABE604A" w:rsidR="00A659C9" w:rsidRPr="00A659C9" w:rsidRDefault="00A659C9" w:rsidP="00A659C9">
            <w:pPr>
              <w:pStyle w:val="ListParagraph"/>
              <w:numPr>
                <w:ilvl w:val="1"/>
                <w:numId w:val="2"/>
              </w:numPr>
              <w:rPr>
                <w:rFonts w:ascii="Book Antiqua" w:hAnsi="Book Antiqua" w:cs="Arial"/>
                <w:szCs w:val="22"/>
              </w:rPr>
            </w:pPr>
            <w:r w:rsidRPr="00BD59EE">
              <w:rPr>
                <w:rFonts w:ascii="Book Antiqua" w:hAnsi="Book Antiqua" w:cs="Arial"/>
                <w:szCs w:val="22"/>
              </w:rPr>
              <w:t>Review Syllabus and Canvas Course Set Up</w:t>
            </w:r>
          </w:p>
          <w:p w14:paraId="75856CD8" w14:textId="16662595" w:rsidR="009919F4" w:rsidRPr="00273369" w:rsidRDefault="004A6C06" w:rsidP="00C66F1F">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Complete </w:t>
            </w:r>
            <w:r w:rsidRPr="00EF293E">
              <w:rPr>
                <w:rFonts w:ascii="Book Antiqua" w:hAnsi="Book Antiqua" w:cstheme="minorHAnsi"/>
                <w:szCs w:val="22"/>
              </w:rPr>
              <w:t xml:space="preserve">and submit </w:t>
            </w:r>
            <w:r w:rsidR="00A7506D">
              <w:rPr>
                <w:rFonts w:ascii="Book Antiqua" w:hAnsi="Book Antiqua" w:cstheme="minorHAnsi"/>
                <w:b/>
                <w:color w:val="FF0000"/>
                <w:szCs w:val="22"/>
              </w:rPr>
              <w:t>“Week 1: Discussion”</w:t>
            </w:r>
          </w:p>
        </w:tc>
        <w:tc>
          <w:tcPr>
            <w:tcW w:w="3398" w:type="dxa"/>
            <w:vAlign w:val="center"/>
          </w:tcPr>
          <w:p w14:paraId="1AAD95A7" w14:textId="7D9D78C1" w:rsidR="009919F4" w:rsidRPr="00BD59EE" w:rsidRDefault="009919F4" w:rsidP="009919F4">
            <w:pPr>
              <w:jc w:val="center"/>
              <w:rPr>
                <w:rFonts w:ascii="Book Antiqua" w:hAnsi="Book Antiqua"/>
                <w:b/>
                <w:bCs/>
                <w:szCs w:val="22"/>
              </w:rPr>
            </w:pPr>
            <w:r w:rsidRPr="00BD59EE">
              <w:rPr>
                <w:rFonts w:ascii="Book Antiqua" w:hAnsi="Book Antiqua"/>
                <w:b/>
                <w:bCs/>
                <w:szCs w:val="22"/>
              </w:rPr>
              <w:t>“</w:t>
            </w:r>
            <w:r w:rsidR="00A355D6">
              <w:rPr>
                <w:rFonts w:ascii="Book Antiqua" w:hAnsi="Book Antiqua"/>
                <w:b/>
                <w:bCs/>
                <w:szCs w:val="22"/>
              </w:rPr>
              <w:t>Week 1: Discussion</w:t>
            </w:r>
            <w:r w:rsidRPr="00BD59EE">
              <w:rPr>
                <w:rFonts w:ascii="Book Antiqua" w:hAnsi="Book Antiqua"/>
                <w:b/>
                <w:bCs/>
                <w:szCs w:val="22"/>
              </w:rPr>
              <w:t>” Discussion Board Posting</w:t>
            </w:r>
          </w:p>
          <w:p w14:paraId="1052F2D3" w14:textId="77777777" w:rsidR="009919F4" w:rsidRPr="00BD59EE" w:rsidRDefault="009919F4" w:rsidP="009919F4">
            <w:pPr>
              <w:jc w:val="center"/>
              <w:rPr>
                <w:rFonts w:ascii="Book Antiqua" w:hAnsi="Book Antiqua"/>
                <w:szCs w:val="22"/>
                <w:highlight w:val="yellow"/>
              </w:rPr>
            </w:pPr>
            <w:r w:rsidRPr="00BD59EE">
              <w:rPr>
                <w:rFonts w:ascii="Book Antiqua" w:hAnsi="Book Antiqua"/>
                <w:szCs w:val="22"/>
                <w:highlight w:val="yellow"/>
              </w:rPr>
              <w:t xml:space="preserve">(Required Week 1 </w:t>
            </w:r>
          </w:p>
          <w:p w14:paraId="4D014471" w14:textId="77777777" w:rsidR="009919F4" w:rsidRDefault="009919F4" w:rsidP="009919F4">
            <w:pPr>
              <w:jc w:val="center"/>
              <w:rPr>
                <w:rFonts w:ascii="Book Antiqua" w:hAnsi="Book Antiqua"/>
                <w:szCs w:val="22"/>
                <w:highlight w:val="yellow"/>
              </w:rPr>
            </w:pPr>
            <w:r w:rsidRPr="00BD59EE">
              <w:rPr>
                <w:rFonts w:ascii="Book Antiqua" w:hAnsi="Book Antiqua"/>
                <w:b/>
                <w:bCs/>
                <w:i/>
                <w:iCs/>
                <w:szCs w:val="22"/>
                <w:highlight w:val="yellow"/>
              </w:rPr>
              <w:t>No Show</w:t>
            </w:r>
            <w:r w:rsidRPr="00BD59EE">
              <w:rPr>
                <w:rFonts w:ascii="Book Antiqua" w:hAnsi="Book Antiqua"/>
                <w:szCs w:val="22"/>
                <w:highlight w:val="yellow"/>
              </w:rPr>
              <w:t xml:space="preserve"> Assignment)</w:t>
            </w:r>
          </w:p>
          <w:p w14:paraId="03CE9264" w14:textId="77777777" w:rsidR="0063777E" w:rsidRDefault="0063777E" w:rsidP="009919F4">
            <w:pPr>
              <w:jc w:val="center"/>
              <w:rPr>
                <w:rFonts w:ascii="Book Antiqua" w:hAnsi="Book Antiqua"/>
                <w:szCs w:val="22"/>
                <w:highlight w:val="yellow"/>
              </w:rPr>
            </w:pPr>
          </w:p>
          <w:p w14:paraId="7AFE5EB9" w14:textId="77777777" w:rsidR="0063777E" w:rsidRDefault="0063777E" w:rsidP="009919F4">
            <w:pPr>
              <w:jc w:val="center"/>
              <w:rPr>
                <w:rFonts w:ascii="Book Antiqua" w:hAnsi="Book Antiqua"/>
                <w:szCs w:val="22"/>
                <w:highlight w:val="yellow"/>
              </w:rPr>
            </w:pPr>
          </w:p>
          <w:p w14:paraId="031CB53D" w14:textId="77777777" w:rsidR="0063777E" w:rsidRDefault="0063777E" w:rsidP="009919F4">
            <w:pPr>
              <w:jc w:val="center"/>
              <w:rPr>
                <w:rFonts w:ascii="Book Antiqua" w:hAnsi="Book Antiqua"/>
                <w:szCs w:val="22"/>
                <w:highlight w:val="yellow"/>
              </w:rPr>
            </w:pPr>
          </w:p>
          <w:p w14:paraId="5D911DBE" w14:textId="77777777" w:rsidR="0063777E" w:rsidRDefault="0063777E" w:rsidP="009919F4">
            <w:pPr>
              <w:jc w:val="center"/>
              <w:rPr>
                <w:rFonts w:ascii="Book Antiqua" w:hAnsi="Book Antiqua"/>
                <w:szCs w:val="22"/>
                <w:highlight w:val="yellow"/>
              </w:rPr>
            </w:pPr>
          </w:p>
          <w:p w14:paraId="59536C55" w14:textId="77777777" w:rsidR="0063777E" w:rsidRDefault="0063777E" w:rsidP="009919F4">
            <w:pPr>
              <w:jc w:val="center"/>
              <w:rPr>
                <w:rFonts w:ascii="Book Antiqua" w:hAnsi="Book Antiqua"/>
                <w:szCs w:val="22"/>
                <w:highlight w:val="yellow"/>
              </w:rPr>
            </w:pPr>
          </w:p>
          <w:p w14:paraId="593A433F" w14:textId="10A4DE43" w:rsidR="0063777E" w:rsidRPr="00BD59EE" w:rsidRDefault="0063777E" w:rsidP="0063777E">
            <w:pPr>
              <w:rPr>
                <w:rFonts w:ascii="Book Antiqua" w:hAnsi="Book Antiqua"/>
                <w:szCs w:val="22"/>
                <w:highlight w:val="yellow"/>
              </w:rPr>
            </w:pPr>
          </w:p>
        </w:tc>
      </w:tr>
      <w:tr w:rsidR="00A659C9" w:rsidRPr="00BD59EE" w14:paraId="22BFBBFC" w14:textId="77777777" w:rsidTr="00A726C1">
        <w:trPr>
          <w:trHeight w:val="978"/>
          <w:jc w:val="center"/>
        </w:trPr>
        <w:tc>
          <w:tcPr>
            <w:tcW w:w="1335" w:type="dxa"/>
            <w:vAlign w:val="center"/>
          </w:tcPr>
          <w:p w14:paraId="24922550" w14:textId="77777777" w:rsidR="00A659C9" w:rsidRPr="00CA0A5A" w:rsidRDefault="00A659C9" w:rsidP="00A726C1">
            <w:pPr>
              <w:pStyle w:val="BodyTextIndent"/>
              <w:jc w:val="center"/>
              <w:rPr>
                <w:rFonts w:ascii="Book Antiqua" w:hAnsi="Book Antiqua" w:cs="Arial"/>
                <w:sz w:val="22"/>
                <w:szCs w:val="22"/>
              </w:rPr>
            </w:pPr>
            <w:r w:rsidRPr="00CA0A5A">
              <w:rPr>
                <w:rFonts w:ascii="Book Antiqua" w:hAnsi="Book Antiqua" w:cs="Arial"/>
                <w:sz w:val="22"/>
                <w:szCs w:val="22"/>
              </w:rPr>
              <w:t>WEEK 2</w:t>
            </w:r>
          </w:p>
          <w:p w14:paraId="016FCBDD" w14:textId="54D1A6A9" w:rsidR="00A659C9" w:rsidRPr="00CA0A5A" w:rsidRDefault="00CC7C19" w:rsidP="00A726C1">
            <w:pPr>
              <w:pStyle w:val="BodyTextIndent"/>
              <w:jc w:val="center"/>
              <w:rPr>
                <w:rFonts w:ascii="Book Antiqua" w:hAnsi="Book Antiqua" w:cs="Arial"/>
                <w:sz w:val="22"/>
                <w:szCs w:val="22"/>
              </w:rPr>
            </w:pPr>
            <w:r w:rsidRPr="00CA0A5A">
              <w:rPr>
                <w:rFonts w:ascii="Book Antiqua" w:hAnsi="Book Antiqua" w:cs="Arial"/>
                <w:sz w:val="22"/>
                <w:szCs w:val="22"/>
              </w:rPr>
              <w:t>(</w:t>
            </w:r>
            <w:r>
              <w:rPr>
                <w:rFonts w:ascii="Book Antiqua" w:hAnsi="Book Antiqua" w:cs="Arial"/>
                <w:sz w:val="22"/>
                <w:szCs w:val="22"/>
              </w:rPr>
              <w:t xml:space="preserve">Week of Jan </w:t>
            </w:r>
            <w:r w:rsidR="00A659C9">
              <w:rPr>
                <w:rFonts w:ascii="Book Antiqua" w:hAnsi="Book Antiqua" w:cs="Arial"/>
                <w:sz w:val="22"/>
                <w:szCs w:val="22"/>
              </w:rPr>
              <w:t>18</w:t>
            </w:r>
            <w:r w:rsidR="00A659C9" w:rsidRPr="00CA0A5A">
              <w:rPr>
                <w:rFonts w:ascii="Book Antiqua" w:hAnsi="Book Antiqua" w:cs="Arial"/>
                <w:sz w:val="22"/>
                <w:szCs w:val="22"/>
              </w:rPr>
              <w:t>)</w:t>
            </w:r>
          </w:p>
        </w:tc>
        <w:tc>
          <w:tcPr>
            <w:tcW w:w="5850" w:type="dxa"/>
            <w:vAlign w:val="center"/>
          </w:tcPr>
          <w:p w14:paraId="6578C30D" w14:textId="77777777" w:rsidR="00A659C9" w:rsidRPr="00A3357F" w:rsidRDefault="00A659C9" w:rsidP="00A659C9">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361B5EF7" w14:textId="68B0680C" w:rsidR="00A659C9" w:rsidRPr="00BD59EE" w:rsidRDefault="00A659C9" w:rsidP="00201A6C">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Review CH 1 </w:t>
            </w:r>
            <w:r w:rsidR="00873EC2" w:rsidRPr="00873EC2">
              <w:rPr>
                <w:rFonts w:ascii="Book Antiqua" w:hAnsi="Book Antiqua" w:cstheme="minorHAnsi"/>
                <w:szCs w:val="22"/>
              </w:rPr>
              <w:t>Building Automation Interoperability</w:t>
            </w:r>
          </w:p>
          <w:p w14:paraId="53170046" w14:textId="45BD5C71" w:rsidR="00A659C9" w:rsidRPr="00BD59EE" w:rsidRDefault="00A659C9" w:rsidP="00201A6C">
            <w:pPr>
              <w:pStyle w:val="ListParagraph"/>
              <w:numPr>
                <w:ilvl w:val="1"/>
                <w:numId w:val="2"/>
              </w:numPr>
              <w:rPr>
                <w:rFonts w:ascii="Book Antiqua" w:hAnsi="Book Antiqua" w:cstheme="minorHAnsi"/>
                <w:szCs w:val="22"/>
              </w:rPr>
            </w:pPr>
            <w:r w:rsidRPr="00BD59EE">
              <w:rPr>
                <w:rFonts w:ascii="Book Antiqua" w:hAnsi="Book Antiqua" w:cstheme="minorHAnsi"/>
                <w:szCs w:val="22"/>
              </w:rPr>
              <w:t xml:space="preserve">Review CH </w:t>
            </w:r>
            <w:r w:rsidR="00873EC2">
              <w:rPr>
                <w:rFonts w:ascii="Book Antiqua" w:hAnsi="Book Antiqua" w:cstheme="minorHAnsi"/>
                <w:szCs w:val="22"/>
              </w:rPr>
              <w:t xml:space="preserve">2 </w:t>
            </w:r>
            <w:r w:rsidR="00873EC2" w:rsidRPr="00873EC2">
              <w:rPr>
                <w:rFonts w:ascii="Book Antiqua" w:hAnsi="Book Antiqua" w:cstheme="minorHAnsi"/>
                <w:szCs w:val="22"/>
              </w:rPr>
              <w:t>Control Concepts</w:t>
            </w:r>
          </w:p>
          <w:p w14:paraId="34724F67" w14:textId="77777777" w:rsidR="00A659C9" w:rsidRPr="00BD59EE" w:rsidRDefault="00A659C9" w:rsidP="00A659C9">
            <w:pPr>
              <w:pStyle w:val="ListParagraph"/>
              <w:ind w:left="360"/>
              <w:rPr>
                <w:rFonts w:ascii="Book Antiqua" w:hAnsi="Book Antiqua" w:cstheme="minorHAnsi"/>
                <w:szCs w:val="22"/>
              </w:rPr>
            </w:pPr>
          </w:p>
          <w:p w14:paraId="2120E578" w14:textId="77777777" w:rsidR="007B07DD" w:rsidRPr="00BD59EE" w:rsidRDefault="007B07DD" w:rsidP="007B07DD">
            <w:pPr>
              <w:rPr>
                <w:rFonts w:ascii="Book Antiqua" w:hAnsi="Book Antiqua"/>
                <w:b/>
                <w:bCs/>
                <w:i/>
                <w:iCs/>
                <w:szCs w:val="22"/>
                <w:u w:val="single"/>
              </w:rPr>
            </w:pPr>
            <w:r w:rsidRPr="00BD59EE">
              <w:rPr>
                <w:rFonts w:ascii="Book Antiqua" w:hAnsi="Book Antiqua"/>
                <w:b/>
                <w:bCs/>
                <w:i/>
                <w:iCs/>
                <w:szCs w:val="22"/>
                <w:u w:val="single"/>
              </w:rPr>
              <w:t>Got Questions???</w:t>
            </w:r>
          </w:p>
          <w:p w14:paraId="060FF74D" w14:textId="74F7CED4" w:rsidR="007B07DD" w:rsidRPr="00BD59EE" w:rsidRDefault="007B07DD" w:rsidP="007B07DD">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w:t>
            </w:r>
            <w:r w:rsidR="001A4CE8">
              <w:rPr>
                <w:rFonts w:ascii="Book Antiqua" w:hAnsi="Book Antiqua"/>
                <w:szCs w:val="22"/>
              </w:rPr>
              <w:t xml:space="preserve">Virtual </w:t>
            </w:r>
            <w:r>
              <w:rPr>
                <w:rFonts w:ascii="Book Antiqua" w:hAnsi="Book Antiqua"/>
                <w:szCs w:val="22"/>
              </w:rPr>
              <w:t xml:space="preserve">Office Hours. </w:t>
            </w:r>
          </w:p>
          <w:p w14:paraId="7185CEDB" w14:textId="6725C0DB" w:rsidR="00A659C9" w:rsidRPr="007B07DD" w:rsidRDefault="007B07DD" w:rsidP="007B07DD">
            <w:pPr>
              <w:rPr>
                <w:rFonts w:ascii="Book Antiqua" w:hAnsi="Book Antiqua" w:cstheme="minorHAnsi"/>
                <w:szCs w:val="22"/>
              </w:rPr>
            </w:pPr>
            <w:r>
              <w:rPr>
                <w:rFonts w:ascii="Book Antiqua" w:hAnsi="Book Antiqua"/>
                <w:szCs w:val="22"/>
              </w:rPr>
              <w:t xml:space="preserve">Access Details &amp; Times Under Announcements </w:t>
            </w:r>
          </w:p>
        </w:tc>
        <w:tc>
          <w:tcPr>
            <w:tcW w:w="3398" w:type="dxa"/>
            <w:vAlign w:val="center"/>
          </w:tcPr>
          <w:p w14:paraId="22B456E5" w14:textId="77777777" w:rsidR="00A659C9" w:rsidRPr="00BD59EE" w:rsidRDefault="00A659C9" w:rsidP="00A659C9">
            <w:pPr>
              <w:pStyle w:val="ListParagraph"/>
              <w:ind w:left="360"/>
              <w:rPr>
                <w:rFonts w:ascii="Book Antiqua" w:hAnsi="Book Antiqua" w:cstheme="minorHAnsi"/>
                <w:szCs w:val="22"/>
              </w:rPr>
            </w:pPr>
          </w:p>
          <w:p w14:paraId="7B765133" w14:textId="52B5F26E" w:rsidR="00A659C9" w:rsidRPr="00BD59EE" w:rsidRDefault="00135784" w:rsidP="00A659C9">
            <w:pPr>
              <w:pStyle w:val="ListParagraph"/>
              <w:numPr>
                <w:ilvl w:val="0"/>
                <w:numId w:val="2"/>
              </w:numPr>
              <w:rPr>
                <w:rFonts w:ascii="Book Antiqua" w:hAnsi="Book Antiqua" w:cstheme="minorHAnsi"/>
                <w:szCs w:val="22"/>
              </w:rPr>
            </w:pPr>
            <w:r>
              <w:rPr>
                <w:rFonts w:ascii="Book Antiqua" w:hAnsi="Book Antiqua" w:cstheme="minorHAnsi"/>
                <w:b/>
                <w:color w:val="FF0000"/>
                <w:szCs w:val="22"/>
              </w:rPr>
              <w:t>Week 2: Assignment Chapter 1 &amp; 2</w:t>
            </w:r>
          </w:p>
          <w:p w14:paraId="051612B5" w14:textId="77777777" w:rsidR="00A659C9" w:rsidRPr="00BD59EE" w:rsidRDefault="00A659C9" w:rsidP="00A659C9">
            <w:pPr>
              <w:rPr>
                <w:rFonts w:ascii="Book Antiqua" w:hAnsi="Book Antiqua" w:cstheme="minorHAnsi"/>
                <w:b/>
                <w:bCs/>
                <w:szCs w:val="22"/>
              </w:rPr>
            </w:pPr>
          </w:p>
          <w:p w14:paraId="3AD862ED" w14:textId="77777777" w:rsidR="00A659C9" w:rsidRPr="00BD59EE" w:rsidRDefault="00A659C9" w:rsidP="00A659C9">
            <w:pPr>
              <w:rPr>
                <w:rFonts w:ascii="Book Antiqua" w:hAnsi="Book Antiqua" w:cstheme="minorHAnsi"/>
                <w:b/>
                <w:bCs/>
                <w:szCs w:val="22"/>
              </w:rPr>
            </w:pPr>
          </w:p>
          <w:p w14:paraId="1A57E847" w14:textId="77777777" w:rsidR="00A659C9" w:rsidRPr="00BD59EE" w:rsidRDefault="00A659C9" w:rsidP="00A659C9">
            <w:pPr>
              <w:rPr>
                <w:rFonts w:ascii="Book Antiqua" w:hAnsi="Book Antiqua" w:cstheme="minorHAnsi"/>
                <w:b/>
                <w:bCs/>
                <w:szCs w:val="22"/>
              </w:rPr>
            </w:pPr>
          </w:p>
          <w:p w14:paraId="3976BEE4" w14:textId="77777777" w:rsidR="00A659C9" w:rsidRPr="00BD59EE" w:rsidRDefault="00A659C9" w:rsidP="00A659C9">
            <w:pPr>
              <w:rPr>
                <w:rFonts w:ascii="Book Antiqua" w:hAnsi="Book Antiqua" w:cstheme="minorHAnsi"/>
                <w:b/>
                <w:bCs/>
                <w:szCs w:val="22"/>
              </w:rPr>
            </w:pPr>
          </w:p>
          <w:p w14:paraId="1B85F52A" w14:textId="77777777" w:rsidR="00A659C9" w:rsidRDefault="00A659C9" w:rsidP="00A659C9">
            <w:pPr>
              <w:rPr>
                <w:rFonts w:ascii="Book Antiqua" w:hAnsi="Book Antiqua" w:cstheme="minorHAnsi"/>
                <w:b/>
                <w:bCs/>
                <w:szCs w:val="22"/>
              </w:rPr>
            </w:pPr>
          </w:p>
          <w:p w14:paraId="7D1B18E8" w14:textId="77777777" w:rsidR="00A659C9" w:rsidRPr="00BD59EE" w:rsidRDefault="00A659C9" w:rsidP="00A659C9">
            <w:pPr>
              <w:rPr>
                <w:rFonts w:ascii="Book Antiqua" w:hAnsi="Book Antiqua" w:cstheme="minorHAnsi"/>
                <w:b/>
                <w:bCs/>
                <w:szCs w:val="22"/>
              </w:rPr>
            </w:pPr>
          </w:p>
          <w:p w14:paraId="644413FD" w14:textId="52DFDF49" w:rsidR="00A659C9" w:rsidRPr="00BD59EE" w:rsidRDefault="00A659C9" w:rsidP="00A659C9">
            <w:pPr>
              <w:pStyle w:val="ListParagraph"/>
              <w:spacing w:before="80" w:after="80"/>
              <w:ind w:left="360"/>
              <w:rPr>
                <w:rFonts w:ascii="Book Antiqua" w:hAnsi="Book Antiqua"/>
                <w:b/>
                <w:bCs/>
                <w:szCs w:val="22"/>
              </w:rPr>
            </w:pPr>
          </w:p>
        </w:tc>
      </w:tr>
      <w:tr w:rsidR="00A659C9" w:rsidRPr="00BD59EE" w14:paraId="7EC4D442" w14:textId="77777777" w:rsidTr="00A726C1">
        <w:trPr>
          <w:trHeight w:val="978"/>
          <w:jc w:val="center"/>
        </w:trPr>
        <w:tc>
          <w:tcPr>
            <w:tcW w:w="1335" w:type="dxa"/>
            <w:vAlign w:val="center"/>
          </w:tcPr>
          <w:p w14:paraId="349D6CA2" w14:textId="77777777" w:rsidR="00A659C9" w:rsidRPr="00CA0A5A" w:rsidRDefault="00A659C9" w:rsidP="00A726C1">
            <w:pPr>
              <w:pStyle w:val="BodyTextIndent"/>
              <w:jc w:val="center"/>
              <w:rPr>
                <w:rFonts w:ascii="Book Antiqua" w:hAnsi="Book Antiqua" w:cs="Arial"/>
                <w:sz w:val="22"/>
                <w:szCs w:val="22"/>
              </w:rPr>
            </w:pPr>
            <w:r w:rsidRPr="00CA0A5A">
              <w:rPr>
                <w:rFonts w:ascii="Book Antiqua" w:hAnsi="Book Antiqua" w:cs="Arial"/>
                <w:sz w:val="22"/>
                <w:szCs w:val="22"/>
              </w:rPr>
              <w:t>WEEK 3</w:t>
            </w:r>
          </w:p>
          <w:p w14:paraId="67CEF381" w14:textId="3460E467" w:rsidR="00A659C9" w:rsidRPr="00BD59EE" w:rsidRDefault="00A659C9" w:rsidP="00A726C1">
            <w:pPr>
              <w:pStyle w:val="BodyTextIndent"/>
              <w:jc w:val="center"/>
              <w:rPr>
                <w:rFonts w:ascii="Book Antiqua" w:hAnsi="Book Antiqua" w:cs="Arial"/>
                <w:sz w:val="22"/>
                <w:szCs w:val="22"/>
              </w:rPr>
            </w:pPr>
            <w:r w:rsidRPr="00CA0A5A">
              <w:rPr>
                <w:rFonts w:ascii="Book Antiqua" w:hAnsi="Book Antiqua" w:cs="Arial"/>
                <w:sz w:val="22"/>
                <w:szCs w:val="22"/>
              </w:rPr>
              <w:t>(</w:t>
            </w:r>
            <w:r w:rsidR="00A726C1">
              <w:rPr>
                <w:rFonts w:ascii="Book Antiqua" w:hAnsi="Book Antiqua" w:cs="Arial"/>
                <w:sz w:val="22"/>
                <w:szCs w:val="22"/>
              </w:rPr>
              <w:t xml:space="preserve">Week of Jan </w:t>
            </w:r>
            <w:r>
              <w:rPr>
                <w:rFonts w:ascii="Book Antiqua" w:hAnsi="Book Antiqua" w:cs="Arial"/>
                <w:sz w:val="22"/>
                <w:szCs w:val="22"/>
              </w:rPr>
              <w:t>25</w:t>
            </w:r>
            <w:r w:rsidRPr="00CA0A5A">
              <w:rPr>
                <w:rFonts w:ascii="Book Antiqua" w:hAnsi="Book Antiqua" w:cs="Arial"/>
                <w:sz w:val="22"/>
                <w:szCs w:val="22"/>
              </w:rPr>
              <w:t>)</w:t>
            </w:r>
          </w:p>
        </w:tc>
        <w:tc>
          <w:tcPr>
            <w:tcW w:w="5850" w:type="dxa"/>
            <w:vAlign w:val="center"/>
          </w:tcPr>
          <w:p w14:paraId="28A382A1" w14:textId="77777777" w:rsidR="00201A6C" w:rsidRPr="00593C26" w:rsidRDefault="00201A6C" w:rsidP="00201A6C">
            <w:pPr>
              <w:pStyle w:val="ListParagraph"/>
              <w:numPr>
                <w:ilvl w:val="0"/>
                <w:numId w:val="2"/>
              </w:numPr>
              <w:spacing w:before="80" w:after="80"/>
              <w:rPr>
                <w:rFonts w:ascii="Book Antiqua" w:hAnsi="Book Antiqua" w:cstheme="minorHAnsi"/>
                <w:b/>
                <w:bCs/>
                <w:szCs w:val="22"/>
              </w:rPr>
            </w:pPr>
            <w:r w:rsidRPr="00593C26">
              <w:rPr>
                <w:rFonts w:ascii="Book Antiqua" w:hAnsi="Book Antiqua" w:cstheme="minorHAnsi"/>
                <w:b/>
                <w:bCs/>
                <w:szCs w:val="22"/>
                <w:highlight w:val="green"/>
              </w:rPr>
              <w:t>Meet in the EMCT Lab (7-148) on the West Campus</w:t>
            </w:r>
          </w:p>
          <w:p w14:paraId="034948B1" w14:textId="7F7F485E" w:rsidR="0063317C" w:rsidRPr="002C66CA" w:rsidRDefault="0063317C" w:rsidP="00201A6C">
            <w:pPr>
              <w:pStyle w:val="ListParagraph"/>
              <w:numPr>
                <w:ilvl w:val="1"/>
                <w:numId w:val="2"/>
              </w:numPr>
              <w:spacing w:before="80" w:after="80"/>
              <w:rPr>
                <w:rFonts w:ascii="Book Antiqua" w:hAnsi="Book Antiqua" w:cstheme="minorHAnsi"/>
                <w:szCs w:val="22"/>
              </w:rPr>
            </w:pPr>
            <w:r>
              <w:rPr>
                <w:rFonts w:ascii="Book Antiqua" w:hAnsi="Book Antiqua" w:cstheme="minorHAnsi"/>
                <w:b/>
                <w:bCs/>
                <w:szCs w:val="22"/>
              </w:rPr>
              <w:t xml:space="preserve">Pre-Lab Reading: </w:t>
            </w:r>
            <w:r w:rsidR="002C66CA" w:rsidRPr="002C66CA">
              <w:rPr>
                <w:rFonts w:ascii="Book Antiqua" w:hAnsi="Book Antiqua" w:cstheme="minorHAnsi"/>
                <w:szCs w:val="22"/>
              </w:rPr>
              <w:t>Lab 1 &amp; Associated reading from the BASc22 User Manual.</w:t>
            </w:r>
          </w:p>
          <w:p w14:paraId="23D71186" w14:textId="776BF2AA" w:rsidR="00201A6C" w:rsidRDefault="00201A6C" w:rsidP="00201A6C">
            <w:pPr>
              <w:pStyle w:val="ListParagraph"/>
              <w:numPr>
                <w:ilvl w:val="1"/>
                <w:numId w:val="2"/>
              </w:numPr>
              <w:spacing w:before="80" w:after="80"/>
              <w:rPr>
                <w:rFonts w:ascii="Book Antiqua" w:hAnsi="Book Antiqua" w:cstheme="minorHAnsi"/>
                <w:b/>
                <w:bCs/>
                <w:szCs w:val="22"/>
              </w:rPr>
            </w:pPr>
            <w:r w:rsidRPr="00A355D6">
              <w:rPr>
                <w:rFonts w:ascii="Book Antiqua" w:hAnsi="Book Antiqua" w:cstheme="minorHAnsi"/>
                <w:b/>
                <w:bCs/>
                <w:szCs w:val="22"/>
              </w:rPr>
              <w:lastRenderedPageBreak/>
              <w:t>Lab</w:t>
            </w:r>
            <w:r>
              <w:rPr>
                <w:rFonts w:ascii="Book Antiqua" w:hAnsi="Book Antiqua" w:cstheme="minorHAnsi"/>
                <w:szCs w:val="22"/>
              </w:rPr>
              <w:t xml:space="preserve">: </w:t>
            </w:r>
            <w:r w:rsidR="0063317C" w:rsidRPr="0063317C">
              <w:rPr>
                <w:rFonts w:ascii="Book Antiqua" w:hAnsi="Book Antiqua" w:cstheme="minorHAnsi"/>
                <w:szCs w:val="22"/>
              </w:rPr>
              <w:t>BASControl22 Configuration.</w:t>
            </w:r>
          </w:p>
          <w:p w14:paraId="0CC81843" w14:textId="77777777" w:rsidR="00201A6C" w:rsidRPr="0052728C" w:rsidRDefault="00201A6C" w:rsidP="00201A6C">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7357849C" w14:textId="0299BF87" w:rsidR="00201A6C" w:rsidRPr="00A659C9" w:rsidRDefault="00F302FB" w:rsidP="00201A6C">
            <w:pPr>
              <w:pStyle w:val="ListParagraph"/>
              <w:numPr>
                <w:ilvl w:val="1"/>
                <w:numId w:val="2"/>
              </w:numPr>
              <w:rPr>
                <w:rFonts w:ascii="Book Antiqua" w:hAnsi="Book Antiqua" w:cs="Arial"/>
                <w:szCs w:val="22"/>
              </w:rPr>
            </w:pPr>
            <w:r>
              <w:rPr>
                <w:rFonts w:ascii="Book Antiqua" w:hAnsi="Book Antiqua" w:cs="Arial"/>
                <w:szCs w:val="22"/>
              </w:rPr>
              <w:t>Revie</w:t>
            </w:r>
            <w:r w:rsidR="00277911">
              <w:rPr>
                <w:rFonts w:ascii="Book Antiqua" w:hAnsi="Book Antiqua" w:cs="Arial"/>
                <w:szCs w:val="22"/>
              </w:rPr>
              <w:t>w</w:t>
            </w:r>
            <w:r>
              <w:rPr>
                <w:rFonts w:ascii="Book Antiqua" w:hAnsi="Book Antiqua" w:cs="Arial"/>
                <w:szCs w:val="22"/>
              </w:rPr>
              <w:t xml:space="preserve"> CH 3 Data Communications</w:t>
            </w:r>
          </w:p>
          <w:p w14:paraId="1F6D2798" w14:textId="461392CD" w:rsidR="007B07DD" w:rsidRPr="00273369" w:rsidRDefault="00201A6C" w:rsidP="007B07DD">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Complete </w:t>
            </w:r>
            <w:r w:rsidRPr="00EF293E">
              <w:rPr>
                <w:rFonts w:ascii="Book Antiqua" w:hAnsi="Book Antiqua" w:cstheme="minorHAnsi"/>
                <w:szCs w:val="22"/>
              </w:rPr>
              <w:t xml:space="preserve">and submit </w:t>
            </w:r>
            <w:r>
              <w:rPr>
                <w:rFonts w:ascii="Book Antiqua" w:hAnsi="Book Antiqua" w:cstheme="minorHAnsi"/>
                <w:b/>
                <w:color w:val="FF0000"/>
                <w:szCs w:val="22"/>
              </w:rPr>
              <w:t xml:space="preserve">“Week </w:t>
            </w:r>
            <w:r w:rsidR="00F302FB">
              <w:rPr>
                <w:rFonts w:ascii="Book Antiqua" w:hAnsi="Book Antiqua" w:cstheme="minorHAnsi"/>
                <w:b/>
                <w:color w:val="FF0000"/>
                <w:szCs w:val="22"/>
              </w:rPr>
              <w:t>3</w:t>
            </w:r>
            <w:r>
              <w:rPr>
                <w:rFonts w:ascii="Book Antiqua" w:hAnsi="Book Antiqua" w:cstheme="minorHAnsi"/>
                <w:b/>
                <w:color w:val="FF0000"/>
                <w:szCs w:val="22"/>
              </w:rPr>
              <w:t>: Discussion”</w:t>
            </w:r>
          </w:p>
          <w:p w14:paraId="28FD29F4" w14:textId="13B1D776" w:rsidR="00A659C9" w:rsidRPr="00BD59EE" w:rsidRDefault="00A659C9" w:rsidP="00C66F1F">
            <w:pPr>
              <w:rPr>
                <w:rFonts w:ascii="Book Antiqua" w:hAnsi="Book Antiqua" w:cstheme="minorHAnsi"/>
                <w:szCs w:val="22"/>
              </w:rPr>
            </w:pPr>
          </w:p>
        </w:tc>
        <w:tc>
          <w:tcPr>
            <w:tcW w:w="3398" w:type="dxa"/>
            <w:vAlign w:val="center"/>
          </w:tcPr>
          <w:p w14:paraId="77EC35F3" w14:textId="77777777" w:rsidR="00A659C9" w:rsidRPr="00BD59EE" w:rsidRDefault="00A659C9" w:rsidP="00A659C9">
            <w:pPr>
              <w:pStyle w:val="ListParagraph"/>
              <w:ind w:left="360"/>
              <w:rPr>
                <w:rFonts w:ascii="Book Antiqua" w:hAnsi="Book Antiqua" w:cstheme="minorHAnsi"/>
                <w:szCs w:val="22"/>
              </w:rPr>
            </w:pPr>
          </w:p>
          <w:p w14:paraId="7F797CFE" w14:textId="0B7E1422" w:rsidR="00A659C9" w:rsidRPr="00BD59EE" w:rsidRDefault="00F302FB" w:rsidP="00A659C9">
            <w:pPr>
              <w:pStyle w:val="ListParagraph"/>
              <w:numPr>
                <w:ilvl w:val="0"/>
                <w:numId w:val="2"/>
              </w:numPr>
              <w:rPr>
                <w:rFonts w:ascii="Book Antiqua" w:hAnsi="Book Antiqua" w:cstheme="minorHAnsi"/>
                <w:szCs w:val="22"/>
              </w:rPr>
            </w:pPr>
            <w:r>
              <w:rPr>
                <w:rFonts w:ascii="Book Antiqua" w:hAnsi="Book Antiqua" w:cstheme="minorHAnsi"/>
                <w:b/>
                <w:color w:val="FF0000"/>
                <w:szCs w:val="22"/>
              </w:rPr>
              <w:t>Week 3: Discussion</w:t>
            </w:r>
          </w:p>
          <w:p w14:paraId="7AE0C067" w14:textId="77777777" w:rsidR="00A659C9" w:rsidRPr="00BD59EE" w:rsidRDefault="00A659C9" w:rsidP="00A659C9">
            <w:pPr>
              <w:rPr>
                <w:rFonts w:ascii="Book Antiqua" w:hAnsi="Book Antiqua" w:cstheme="minorHAnsi"/>
                <w:b/>
                <w:bCs/>
                <w:szCs w:val="22"/>
              </w:rPr>
            </w:pPr>
          </w:p>
          <w:p w14:paraId="2EDB428E" w14:textId="77777777" w:rsidR="00A659C9" w:rsidRPr="00BD59EE" w:rsidRDefault="00A659C9" w:rsidP="00A659C9">
            <w:pPr>
              <w:rPr>
                <w:rFonts w:ascii="Book Antiqua" w:hAnsi="Book Antiqua" w:cstheme="minorHAnsi"/>
                <w:b/>
                <w:bCs/>
                <w:szCs w:val="22"/>
              </w:rPr>
            </w:pPr>
          </w:p>
          <w:p w14:paraId="6B2825DC" w14:textId="77777777" w:rsidR="00A659C9" w:rsidRPr="00BD59EE" w:rsidRDefault="00A659C9" w:rsidP="00A659C9">
            <w:pPr>
              <w:rPr>
                <w:rFonts w:ascii="Book Antiqua" w:hAnsi="Book Antiqua" w:cstheme="minorHAnsi"/>
                <w:b/>
                <w:bCs/>
                <w:szCs w:val="22"/>
              </w:rPr>
            </w:pPr>
          </w:p>
          <w:p w14:paraId="37298502" w14:textId="77777777" w:rsidR="00A659C9" w:rsidRPr="00BD59EE" w:rsidRDefault="00A659C9" w:rsidP="00A659C9">
            <w:pPr>
              <w:rPr>
                <w:rFonts w:ascii="Book Antiqua" w:hAnsi="Book Antiqua" w:cstheme="minorHAnsi"/>
                <w:b/>
                <w:bCs/>
                <w:szCs w:val="22"/>
              </w:rPr>
            </w:pPr>
          </w:p>
          <w:p w14:paraId="2789229D" w14:textId="609ED7D2" w:rsidR="00A659C9" w:rsidRDefault="00A659C9" w:rsidP="00A659C9">
            <w:pPr>
              <w:rPr>
                <w:rFonts w:ascii="Book Antiqua" w:hAnsi="Book Antiqua" w:cstheme="minorHAnsi"/>
                <w:b/>
                <w:bCs/>
                <w:szCs w:val="22"/>
              </w:rPr>
            </w:pPr>
          </w:p>
          <w:p w14:paraId="77DC9419" w14:textId="77777777" w:rsidR="00A659C9" w:rsidRPr="00BD59EE" w:rsidRDefault="00A659C9" w:rsidP="00A659C9">
            <w:pPr>
              <w:rPr>
                <w:rFonts w:ascii="Book Antiqua" w:hAnsi="Book Antiqua" w:cstheme="minorHAnsi"/>
                <w:b/>
                <w:bCs/>
                <w:szCs w:val="22"/>
              </w:rPr>
            </w:pPr>
          </w:p>
          <w:p w14:paraId="133F4EF5" w14:textId="3A2138B4" w:rsidR="00A659C9" w:rsidRPr="00BD59EE" w:rsidRDefault="00A659C9" w:rsidP="00A659C9">
            <w:pPr>
              <w:rPr>
                <w:rFonts w:ascii="Book Antiqua" w:hAnsi="Book Antiqua" w:cstheme="minorHAnsi"/>
                <w:b/>
                <w:bCs/>
                <w:szCs w:val="22"/>
              </w:rPr>
            </w:pPr>
          </w:p>
        </w:tc>
      </w:tr>
      <w:tr w:rsidR="00DD0CA3" w:rsidRPr="00BD59EE" w14:paraId="0A886236" w14:textId="77777777" w:rsidTr="00A726C1">
        <w:trPr>
          <w:trHeight w:val="978"/>
          <w:jc w:val="center"/>
        </w:trPr>
        <w:tc>
          <w:tcPr>
            <w:tcW w:w="1335" w:type="dxa"/>
            <w:vAlign w:val="center"/>
          </w:tcPr>
          <w:p w14:paraId="138C4893" w14:textId="77777777" w:rsidR="00DD0CA3" w:rsidRPr="00CA0A5A" w:rsidRDefault="00DD0CA3" w:rsidP="00A726C1">
            <w:pPr>
              <w:pStyle w:val="BodyTextIndent"/>
              <w:jc w:val="center"/>
              <w:rPr>
                <w:rFonts w:ascii="Book Antiqua" w:hAnsi="Book Antiqua" w:cs="Arial"/>
                <w:sz w:val="22"/>
                <w:szCs w:val="22"/>
              </w:rPr>
            </w:pPr>
            <w:r w:rsidRPr="00CA0A5A">
              <w:rPr>
                <w:rFonts w:ascii="Book Antiqua" w:hAnsi="Book Antiqua" w:cs="Arial"/>
                <w:sz w:val="22"/>
                <w:szCs w:val="22"/>
              </w:rPr>
              <w:lastRenderedPageBreak/>
              <w:t>WEEK 4</w:t>
            </w:r>
          </w:p>
          <w:p w14:paraId="5BCCAFBB" w14:textId="774CE9CF" w:rsidR="00DD0CA3" w:rsidRPr="00BD59EE" w:rsidRDefault="00A726C1" w:rsidP="00A726C1">
            <w:pPr>
              <w:pStyle w:val="BodyTextIndent"/>
              <w:jc w:val="center"/>
              <w:rPr>
                <w:rFonts w:ascii="Book Antiqua" w:hAnsi="Book Antiqua" w:cs="Arial"/>
                <w:sz w:val="22"/>
                <w:szCs w:val="22"/>
              </w:rPr>
            </w:pPr>
            <w:r w:rsidRPr="00CA0A5A">
              <w:rPr>
                <w:rFonts w:ascii="Book Antiqua" w:hAnsi="Book Antiqua" w:cs="Arial"/>
                <w:sz w:val="22"/>
                <w:szCs w:val="22"/>
              </w:rPr>
              <w:t>(</w:t>
            </w:r>
            <w:r>
              <w:rPr>
                <w:rFonts w:ascii="Book Antiqua" w:hAnsi="Book Antiqua" w:cs="Arial"/>
                <w:sz w:val="22"/>
                <w:szCs w:val="22"/>
              </w:rPr>
              <w:t xml:space="preserve">Week of Feb </w:t>
            </w:r>
            <w:r w:rsidR="00DD0CA3">
              <w:rPr>
                <w:rFonts w:ascii="Book Antiqua" w:hAnsi="Book Antiqua" w:cs="Arial"/>
                <w:sz w:val="22"/>
                <w:szCs w:val="22"/>
              </w:rPr>
              <w:t>1</w:t>
            </w:r>
            <w:r w:rsidR="00DD0CA3" w:rsidRPr="00CA0A5A">
              <w:rPr>
                <w:rFonts w:ascii="Book Antiqua" w:hAnsi="Book Antiqua" w:cs="Arial"/>
                <w:sz w:val="22"/>
                <w:szCs w:val="22"/>
              </w:rPr>
              <w:t>)</w:t>
            </w:r>
          </w:p>
        </w:tc>
        <w:tc>
          <w:tcPr>
            <w:tcW w:w="5850" w:type="dxa"/>
            <w:vAlign w:val="center"/>
          </w:tcPr>
          <w:p w14:paraId="060BF6DE" w14:textId="77777777" w:rsidR="00DD0CA3" w:rsidRPr="00A3357F"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140A6111" w14:textId="2A12EDD8"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Review CH </w:t>
            </w:r>
            <w:r w:rsidR="0073090E">
              <w:rPr>
                <w:rFonts w:ascii="Book Antiqua" w:hAnsi="Book Antiqua" w:cstheme="minorHAnsi"/>
                <w:szCs w:val="22"/>
              </w:rPr>
              <w:t>4</w:t>
            </w:r>
            <w:r w:rsidRPr="00BD59EE">
              <w:rPr>
                <w:rFonts w:ascii="Book Antiqua" w:hAnsi="Book Antiqua" w:cstheme="minorHAnsi"/>
                <w:szCs w:val="22"/>
              </w:rPr>
              <w:t xml:space="preserve"> </w:t>
            </w:r>
            <w:r w:rsidR="00CA3B16">
              <w:rPr>
                <w:rFonts w:ascii="Book Antiqua" w:hAnsi="Book Antiqua" w:cstheme="minorHAnsi"/>
                <w:szCs w:val="22"/>
              </w:rPr>
              <w:t>LonWorks System Overview</w:t>
            </w:r>
          </w:p>
          <w:p w14:paraId="6D3A886A" w14:textId="4B3DB5E4" w:rsidR="00DD0CA3" w:rsidRPr="00BD59EE" w:rsidRDefault="00DD0CA3" w:rsidP="00DD0CA3">
            <w:pPr>
              <w:pStyle w:val="ListParagraph"/>
              <w:numPr>
                <w:ilvl w:val="1"/>
                <w:numId w:val="2"/>
              </w:numPr>
              <w:rPr>
                <w:rFonts w:ascii="Book Antiqua" w:hAnsi="Book Antiqua" w:cstheme="minorHAnsi"/>
                <w:szCs w:val="22"/>
              </w:rPr>
            </w:pPr>
            <w:r w:rsidRPr="00BD59EE">
              <w:rPr>
                <w:rFonts w:ascii="Book Antiqua" w:hAnsi="Book Antiqua" w:cstheme="minorHAnsi"/>
                <w:szCs w:val="22"/>
              </w:rPr>
              <w:t xml:space="preserve">Review CH </w:t>
            </w:r>
            <w:r w:rsidR="0073090E">
              <w:rPr>
                <w:rFonts w:ascii="Book Antiqua" w:hAnsi="Book Antiqua" w:cstheme="minorHAnsi"/>
                <w:szCs w:val="22"/>
              </w:rPr>
              <w:t>5</w:t>
            </w:r>
            <w:r>
              <w:rPr>
                <w:rFonts w:ascii="Book Antiqua" w:hAnsi="Book Antiqua" w:cstheme="minorHAnsi"/>
                <w:szCs w:val="22"/>
              </w:rPr>
              <w:t xml:space="preserve"> </w:t>
            </w:r>
            <w:r w:rsidR="00CA3B16">
              <w:rPr>
                <w:rFonts w:ascii="Book Antiqua" w:hAnsi="Book Antiqua" w:cstheme="minorHAnsi"/>
                <w:szCs w:val="22"/>
              </w:rPr>
              <w:t>LonWorks Network Architecture &amp; Infrastructure</w:t>
            </w:r>
          </w:p>
          <w:p w14:paraId="79903008" w14:textId="77777777" w:rsidR="00DD0CA3" w:rsidRPr="00BD59EE" w:rsidRDefault="00DD0CA3" w:rsidP="00DD0CA3">
            <w:pPr>
              <w:pStyle w:val="ListParagraph"/>
              <w:ind w:left="360"/>
              <w:rPr>
                <w:rFonts w:ascii="Book Antiqua" w:hAnsi="Book Antiqua" w:cstheme="minorHAnsi"/>
                <w:szCs w:val="22"/>
              </w:rPr>
            </w:pPr>
          </w:p>
          <w:p w14:paraId="2B8FA7E8" w14:textId="77777777" w:rsidR="00DD0CA3" w:rsidRPr="00BD59EE" w:rsidRDefault="00DD0CA3" w:rsidP="00DD0CA3">
            <w:pPr>
              <w:rPr>
                <w:rFonts w:ascii="Book Antiqua" w:hAnsi="Book Antiqua"/>
                <w:b/>
                <w:bCs/>
                <w:i/>
                <w:iCs/>
                <w:szCs w:val="22"/>
                <w:u w:val="single"/>
              </w:rPr>
            </w:pPr>
            <w:r w:rsidRPr="00BD59EE">
              <w:rPr>
                <w:rFonts w:ascii="Book Antiqua" w:hAnsi="Book Antiqua"/>
                <w:b/>
                <w:bCs/>
                <w:i/>
                <w:iCs/>
                <w:szCs w:val="22"/>
                <w:u w:val="single"/>
              </w:rPr>
              <w:t>Got Questions???</w:t>
            </w:r>
          </w:p>
          <w:p w14:paraId="412932A4" w14:textId="77777777" w:rsidR="00DD0CA3" w:rsidRPr="00BD59EE" w:rsidRDefault="00DD0CA3" w:rsidP="00DD0CA3">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Virtual Office Hours. </w:t>
            </w:r>
          </w:p>
          <w:p w14:paraId="0FEBF497" w14:textId="6488A2BB" w:rsidR="00DD0CA3" w:rsidRPr="00BD59EE" w:rsidRDefault="00DD0CA3" w:rsidP="00DD0CA3">
            <w:pPr>
              <w:rPr>
                <w:rFonts w:ascii="Book Antiqua" w:hAnsi="Book Antiqua" w:cstheme="minorHAnsi"/>
                <w:b/>
                <w:color w:val="FF0000"/>
                <w:szCs w:val="22"/>
              </w:rPr>
            </w:pPr>
            <w:r>
              <w:rPr>
                <w:rFonts w:ascii="Book Antiqua" w:hAnsi="Book Antiqua"/>
                <w:szCs w:val="22"/>
              </w:rPr>
              <w:t xml:space="preserve">Access Details &amp; Times Under Announcements </w:t>
            </w:r>
          </w:p>
        </w:tc>
        <w:tc>
          <w:tcPr>
            <w:tcW w:w="3398" w:type="dxa"/>
            <w:vAlign w:val="center"/>
          </w:tcPr>
          <w:p w14:paraId="68D7C203" w14:textId="77777777" w:rsidR="00DD0CA3" w:rsidRPr="00BD59EE" w:rsidRDefault="00DD0CA3" w:rsidP="00DD0CA3">
            <w:pPr>
              <w:pStyle w:val="ListParagraph"/>
              <w:ind w:left="360"/>
              <w:rPr>
                <w:rFonts w:ascii="Book Antiqua" w:hAnsi="Book Antiqua" w:cstheme="minorHAnsi"/>
                <w:szCs w:val="22"/>
              </w:rPr>
            </w:pPr>
          </w:p>
          <w:p w14:paraId="383AE460" w14:textId="675E6DB8"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73090E">
              <w:rPr>
                <w:rFonts w:ascii="Book Antiqua" w:hAnsi="Book Antiqua" w:cstheme="minorHAnsi"/>
                <w:b/>
                <w:color w:val="FF0000"/>
                <w:szCs w:val="22"/>
              </w:rPr>
              <w:t>4:</w:t>
            </w:r>
            <w:r>
              <w:rPr>
                <w:rFonts w:ascii="Book Antiqua" w:hAnsi="Book Antiqua" w:cstheme="minorHAnsi"/>
                <w:b/>
                <w:color w:val="FF0000"/>
                <w:szCs w:val="22"/>
              </w:rPr>
              <w:t xml:space="preserve"> Assignment Chapter </w:t>
            </w:r>
            <w:r w:rsidR="0073090E">
              <w:rPr>
                <w:rFonts w:ascii="Book Antiqua" w:hAnsi="Book Antiqua" w:cstheme="minorHAnsi"/>
                <w:b/>
                <w:color w:val="FF0000"/>
                <w:szCs w:val="22"/>
              </w:rPr>
              <w:t>4</w:t>
            </w:r>
            <w:r>
              <w:rPr>
                <w:rFonts w:ascii="Book Antiqua" w:hAnsi="Book Antiqua" w:cstheme="minorHAnsi"/>
                <w:b/>
                <w:color w:val="FF0000"/>
                <w:szCs w:val="22"/>
              </w:rPr>
              <w:t xml:space="preserve"> &amp; </w:t>
            </w:r>
            <w:r w:rsidR="0073090E">
              <w:rPr>
                <w:rFonts w:ascii="Book Antiqua" w:hAnsi="Book Antiqua" w:cstheme="minorHAnsi"/>
                <w:b/>
                <w:color w:val="FF0000"/>
                <w:szCs w:val="22"/>
              </w:rPr>
              <w:t>5</w:t>
            </w:r>
          </w:p>
          <w:p w14:paraId="4658174F" w14:textId="77777777" w:rsidR="00DD0CA3" w:rsidRPr="00BD59EE" w:rsidRDefault="00DD0CA3" w:rsidP="00DD0CA3">
            <w:pPr>
              <w:rPr>
                <w:rFonts w:ascii="Book Antiqua" w:hAnsi="Book Antiqua" w:cstheme="minorHAnsi"/>
                <w:b/>
                <w:bCs/>
                <w:szCs w:val="22"/>
              </w:rPr>
            </w:pPr>
          </w:p>
          <w:p w14:paraId="3C8302C6" w14:textId="77777777" w:rsidR="00DD0CA3" w:rsidRPr="00BD59EE" w:rsidRDefault="00DD0CA3" w:rsidP="00DD0CA3">
            <w:pPr>
              <w:rPr>
                <w:rFonts w:ascii="Book Antiqua" w:hAnsi="Book Antiqua" w:cstheme="minorHAnsi"/>
                <w:b/>
                <w:bCs/>
                <w:szCs w:val="22"/>
              </w:rPr>
            </w:pPr>
          </w:p>
          <w:p w14:paraId="090E2DF1" w14:textId="77777777" w:rsidR="00DD0CA3" w:rsidRPr="00BD59EE" w:rsidRDefault="00DD0CA3" w:rsidP="00DD0CA3">
            <w:pPr>
              <w:rPr>
                <w:rFonts w:ascii="Book Antiqua" w:hAnsi="Book Antiqua" w:cstheme="minorHAnsi"/>
                <w:b/>
                <w:bCs/>
                <w:szCs w:val="22"/>
              </w:rPr>
            </w:pPr>
          </w:p>
          <w:p w14:paraId="00051906" w14:textId="77777777" w:rsidR="00DD0CA3" w:rsidRPr="00BD59EE" w:rsidRDefault="00DD0CA3" w:rsidP="00DD0CA3">
            <w:pPr>
              <w:rPr>
                <w:rFonts w:ascii="Book Antiqua" w:hAnsi="Book Antiqua" w:cstheme="minorHAnsi"/>
                <w:b/>
                <w:bCs/>
                <w:szCs w:val="22"/>
              </w:rPr>
            </w:pPr>
          </w:p>
          <w:p w14:paraId="5E9D9D92" w14:textId="77777777" w:rsidR="00DD0CA3" w:rsidRDefault="00DD0CA3" w:rsidP="00DD0CA3">
            <w:pPr>
              <w:rPr>
                <w:rFonts w:ascii="Book Antiqua" w:hAnsi="Book Antiqua" w:cstheme="minorHAnsi"/>
                <w:b/>
                <w:bCs/>
                <w:szCs w:val="22"/>
              </w:rPr>
            </w:pPr>
          </w:p>
          <w:p w14:paraId="5FB2D230" w14:textId="77777777" w:rsidR="00DD0CA3" w:rsidRPr="00BD59EE" w:rsidRDefault="00DD0CA3" w:rsidP="00DD0CA3">
            <w:pPr>
              <w:rPr>
                <w:rFonts w:ascii="Book Antiqua" w:hAnsi="Book Antiqua" w:cstheme="minorHAnsi"/>
                <w:b/>
                <w:bCs/>
                <w:szCs w:val="22"/>
              </w:rPr>
            </w:pPr>
          </w:p>
          <w:p w14:paraId="750CE3B4" w14:textId="7EA47AF0" w:rsidR="00DD0CA3" w:rsidRPr="00BD59EE" w:rsidRDefault="00DD0CA3" w:rsidP="00DD0CA3">
            <w:pPr>
              <w:pStyle w:val="ListParagraph"/>
              <w:ind w:left="360"/>
              <w:rPr>
                <w:rFonts w:ascii="Book Antiqua" w:hAnsi="Book Antiqua" w:cstheme="minorHAnsi"/>
                <w:szCs w:val="22"/>
              </w:rPr>
            </w:pPr>
          </w:p>
        </w:tc>
      </w:tr>
      <w:tr w:rsidR="00DD0CA3" w:rsidRPr="00BD59EE" w14:paraId="4F199258" w14:textId="77777777" w:rsidTr="00A726C1">
        <w:trPr>
          <w:trHeight w:val="978"/>
          <w:jc w:val="center"/>
        </w:trPr>
        <w:tc>
          <w:tcPr>
            <w:tcW w:w="1335" w:type="dxa"/>
            <w:vAlign w:val="center"/>
          </w:tcPr>
          <w:p w14:paraId="42F0A9AD" w14:textId="77777777" w:rsidR="00DD0CA3" w:rsidRPr="00CA0A5A" w:rsidRDefault="00DD0CA3" w:rsidP="00A726C1">
            <w:pPr>
              <w:pStyle w:val="BodyTextIndent"/>
              <w:tabs>
                <w:tab w:val="left" w:pos="615"/>
              </w:tabs>
              <w:jc w:val="center"/>
              <w:rPr>
                <w:rFonts w:ascii="Book Antiqua" w:hAnsi="Book Antiqua" w:cs="Arial"/>
                <w:sz w:val="22"/>
                <w:szCs w:val="22"/>
              </w:rPr>
            </w:pPr>
            <w:r w:rsidRPr="00CA0A5A">
              <w:rPr>
                <w:rFonts w:ascii="Book Antiqua" w:hAnsi="Book Antiqua" w:cs="Arial"/>
                <w:sz w:val="22"/>
                <w:szCs w:val="22"/>
              </w:rPr>
              <w:t>WEEK 5</w:t>
            </w:r>
          </w:p>
          <w:p w14:paraId="1AB0A115" w14:textId="6D7591DE" w:rsidR="00DD0CA3" w:rsidRPr="00BD59EE" w:rsidRDefault="00A726C1" w:rsidP="00A726C1">
            <w:pPr>
              <w:pStyle w:val="BodyTextIndent"/>
              <w:jc w:val="center"/>
              <w:rPr>
                <w:rFonts w:ascii="Book Antiqua" w:hAnsi="Book Antiqua" w:cs="Arial"/>
                <w:sz w:val="22"/>
                <w:szCs w:val="22"/>
              </w:rPr>
            </w:pPr>
            <w:r w:rsidRPr="00CA0A5A">
              <w:rPr>
                <w:rFonts w:ascii="Book Antiqua" w:hAnsi="Book Antiqua" w:cs="Arial"/>
                <w:sz w:val="22"/>
                <w:szCs w:val="22"/>
              </w:rPr>
              <w:t>(</w:t>
            </w:r>
            <w:r>
              <w:rPr>
                <w:rFonts w:ascii="Book Antiqua" w:hAnsi="Book Antiqua" w:cs="Arial"/>
                <w:sz w:val="22"/>
                <w:szCs w:val="22"/>
              </w:rPr>
              <w:t xml:space="preserve">Week of Feb </w:t>
            </w:r>
            <w:r w:rsidR="00DD0CA3">
              <w:rPr>
                <w:rFonts w:ascii="Book Antiqua" w:hAnsi="Book Antiqua" w:cs="Arial"/>
                <w:sz w:val="22"/>
                <w:szCs w:val="22"/>
              </w:rPr>
              <w:t>8</w:t>
            </w:r>
            <w:r w:rsidR="00DD0CA3" w:rsidRPr="00CA0A5A">
              <w:rPr>
                <w:rFonts w:ascii="Book Antiqua" w:hAnsi="Book Antiqua" w:cs="Arial"/>
                <w:sz w:val="22"/>
                <w:szCs w:val="22"/>
              </w:rPr>
              <w:t>)</w:t>
            </w:r>
          </w:p>
        </w:tc>
        <w:tc>
          <w:tcPr>
            <w:tcW w:w="5850" w:type="dxa"/>
            <w:vAlign w:val="center"/>
          </w:tcPr>
          <w:p w14:paraId="3E64FE0A" w14:textId="77777777" w:rsidR="00DD0CA3" w:rsidRPr="00593C26" w:rsidRDefault="00DD0CA3" w:rsidP="00DD0CA3">
            <w:pPr>
              <w:pStyle w:val="ListParagraph"/>
              <w:numPr>
                <w:ilvl w:val="0"/>
                <w:numId w:val="2"/>
              </w:numPr>
              <w:spacing w:before="80" w:after="80"/>
              <w:rPr>
                <w:rFonts w:ascii="Book Antiqua" w:hAnsi="Book Antiqua" w:cstheme="minorHAnsi"/>
                <w:b/>
                <w:bCs/>
                <w:szCs w:val="22"/>
              </w:rPr>
            </w:pPr>
            <w:r w:rsidRPr="00593C26">
              <w:rPr>
                <w:rFonts w:ascii="Book Antiqua" w:hAnsi="Book Antiqua" w:cstheme="minorHAnsi"/>
                <w:b/>
                <w:bCs/>
                <w:szCs w:val="22"/>
                <w:highlight w:val="green"/>
              </w:rPr>
              <w:t>Meet in the EMCT Lab (7-148) on the West Campus</w:t>
            </w:r>
          </w:p>
          <w:p w14:paraId="43728B3E" w14:textId="110D5105" w:rsidR="00DD0CA3" w:rsidRPr="002C66CA" w:rsidRDefault="00DD0CA3" w:rsidP="00DD0CA3">
            <w:pPr>
              <w:pStyle w:val="ListParagraph"/>
              <w:numPr>
                <w:ilvl w:val="1"/>
                <w:numId w:val="2"/>
              </w:numPr>
              <w:spacing w:before="80" w:after="80"/>
              <w:rPr>
                <w:rFonts w:ascii="Book Antiqua" w:hAnsi="Book Antiqua" w:cstheme="minorHAnsi"/>
                <w:szCs w:val="22"/>
              </w:rPr>
            </w:pPr>
            <w:r>
              <w:rPr>
                <w:rFonts w:ascii="Book Antiqua" w:hAnsi="Book Antiqua" w:cstheme="minorHAnsi"/>
                <w:b/>
                <w:bCs/>
                <w:szCs w:val="22"/>
              </w:rPr>
              <w:t xml:space="preserve">Pre-Lab Reading: </w:t>
            </w:r>
            <w:r w:rsidRPr="002C66CA">
              <w:rPr>
                <w:rFonts w:ascii="Book Antiqua" w:hAnsi="Book Antiqua" w:cstheme="minorHAnsi"/>
                <w:szCs w:val="22"/>
              </w:rPr>
              <w:t xml:space="preserve">Lab </w:t>
            </w:r>
            <w:r w:rsidR="00077322">
              <w:rPr>
                <w:rFonts w:ascii="Book Antiqua" w:hAnsi="Book Antiqua" w:cstheme="minorHAnsi"/>
                <w:szCs w:val="22"/>
              </w:rPr>
              <w:t>2</w:t>
            </w:r>
            <w:r w:rsidRPr="002C66CA">
              <w:rPr>
                <w:rFonts w:ascii="Book Antiqua" w:hAnsi="Book Antiqua" w:cstheme="minorHAnsi"/>
                <w:szCs w:val="22"/>
              </w:rPr>
              <w:t xml:space="preserve"> &amp; Associated reading from the BASc22 User Manual.</w:t>
            </w:r>
          </w:p>
          <w:p w14:paraId="1C54998D" w14:textId="22293B9E" w:rsidR="00DD0CA3" w:rsidRDefault="00DD0CA3" w:rsidP="00DD0CA3">
            <w:pPr>
              <w:pStyle w:val="ListParagraph"/>
              <w:numPr>
                <w:ilvl w:val="1"/>
                <w:numId w:val="2"/>
              </w:numPr>
              <w:spacing w:before="80" w:after="80"/>
              <w:rPr>
                <w:rFonts w:ascii="Book Antiqua" w:hAnsi="Book Antiqua" w:cstheme="minorHAnsi"/>
                <w:b/>
                <w:bCs/>
                <w:szCs w:val="22"/>
              </w:rPr>
            </w:pPr>
            <w:r w:rsidRPr="00A355D6">
              <w:rPr>
                <w:rFonts w:ascii="Book Antiqua" w:hAnsi="Book Antiqua" w:cstheme="minorHAnsi"/>
                <w:b/>
                <w:bCs/>
                <w:szCs w:val="22"/>
              </w:rPr>
              <w:t>Lab</w:t>
            </w:r>
            <w:r>
              <w:rPr>
                <w:rFonts w:ascii="Book Antiqua" w:hAnsi="Book Antiqua" w:cstheme="minorHAnsi"/>
                <w:szCs w:val="22"/>
              </w:rPr>
              <w:t xml:space="preserve">: </w:t>
            </w:r>
            <w:r w:rsidR="00C61AA1">
              <w:rPr>
                <w:rFonts w:ascii="Book Antiqua" w:hAnsi="Book Antiqua" w:cstheme="minorHAnsi"/>
                <w:szCs w:val="22"/>
              </w:rPr>
              <w:t xml:space="preserve">Using the BAS </w:t>
            </w:r>
            <w:proofErr w:type="spellStart"/>
            <w:r w:rsidR="00C61AA1">
              <w:rPr>
                <w:rFonts w:ascii="Book Antiqua" w:hAnsi="Book Antiqua" w:cstheme="minorHAnsi"/>
                <w:szCs w:val="22"/>
              </w:rPr>
              <w:t>ToolKit</w:t>
            </w:r>
            <w:proofErr w:type="spellEnd"/>
            <w:r w:rsidRPr="0063317C">
              <w:rPr>
                <w:rFonts w:ascii="Book Antiqua" w:hAnsi="Book Antiqua" w:cstheme="minorHAnsi"/>
                <w:szCs w:val="22"/>
              </w:rPr>
              <w:t>.</w:t>
            </w:r>
          </w:p>
          <w:p w14:paraId="74936965" w14:textId="77777777" w:rsidR="00DD0CA3" w:rsidRPr="0052728C"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563F4A37" w14:textId="333B3CD6" w:rsidR="00DD0CA3" w:rsidRPr="00A659C9" w:rsidRDefault="00DD0CA3" w:rsidP="00DD0CA3">
            <w:pPr>
              <w:pStyle w:val="ListParagraph"/>
              <w:numPr>
                <w:ilvl w:val="1"/>
                <w:numId w:val="2"/>
              </w:numPr>
              <w:rPr>
                <w:rFonts w:ascii="Book Antiqua" w:hAnsi="Book Antiqua" w:cs="Arial"/>
                <w:szCs w:val="22"/>
              </w:rPr>
            </w:pPr>
            <w:r>
              <w:rPr>
                <w:rFonts w:ascii="Book Antiqua" w:hAnsi="Book Antiqua" w:cs="Arial"/>
                <w:szCs w:val="22"/>
              </w:rPr>
              <w:t>Revie</w:t>
            </w:r>
            <w:r w:rsidR="00277911">
              <w:rPr>
                <w:rFonts w:ascii="Book Antiqua" w:hAnsi="Book Antiqua" w:cs="Arial"/>
                <w:szCs w:val="22"/>
              </w:rPr>
              <w:t>w</w:t>
            </w:r>
            <w:r>
              <w:rPr>
                <w:rFonts w:ascii="Book Antiqua" w:hAnsi="Book Antiqua" w:cs="Arial"/>
                <w:szCs w:val="22"/>
              </w:rPr>
              <w:t xml:space="preserve"> CH </w:t>
            </w:r>
            <w:r w:rsidR="00F3176E">
              <w:rPr>
                <w:rFonts w:ascii="Book Antiqua" w:hAnsi="Book Antiqua" w:cs="Arial"/>
                <w:szCs w:val="22"/>
              </w:rPr>
              <w:t>6</w:t>
            </w:r>
            <w:r>
              <w:rPr>
                <w:rFonts w:ascii="Book Antiqua" w:hAnsi="Book Antiqua" w:cs="Arial"/>
                <w:szCs w:val="22"/>
              </w:rPr>
              <w:t xml:space="preserve"> </w:t>
            </w:r>
            <w:r w:rsidR="00F3176E">
              <w:rPr>
                <w:rFonts w:ascii="Book Antiqua" w:hAnsi="Book Antiqua" w:cs="Arial"/>
                <w:szCs w:val="22"/>
              </w:rPr>
              <w:t>LonWorks Nodes</w:t>
            </w:r>
          </w:p>
          <w:p w14:paraId="550F0A01" w14:textId="2C8FE771"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Complete </w:t>
            </w:r>
            <w:r w:rsidRPr="00EF293E">
              <w:rPr>
                <w:rFonts w:ascii="Book Antiqua" w:hAnsi="Book Antiqua" w:cstheme="minorHAnsi"/>
                <w:szCs w:val="22"/>
              </w:rPr>
              <w:t xml:space="preserve">and submit </w:t>
            </w:r>
            <w:r>
              <w:rPr>
                <w:rFonts w:ascii="Book Antiqua" w:hAnsi="Book Antiqua" w:cstheme="minorHAnsi"/>
                <w:b/>
                <w:color w:val="FF0000"/>
                <w:szCs w:val="22"/>
              </w:rPr>
              <w:t xml:space="preserve">“Week </w:t>
            </w:r>
            <w:r w:rsidR="00F3176E">
              <w:rPr>
                <w:rFonts w:ascii="Book Antiqua" w:hAnsi="Book Antiqua" w:cstheme="minorHAnsi"/>
                <w:b/>
                <w:color w:val="FF0000"/>
                <w:szCs w:val="22"/>
              </w:rPr>
              <w:t>5</w:t>
            </w:r>
            <w:r>
              <w:rPr>
                <w:rFonts w:ascii="Book Antiqua" w:hAnsi="Book Antiqua" w:cstheme="minorHAnsi"/>
                <w:b/>
                <w:color w:val="FF0000"/>
                <w:szCs w:val="22"/>
              </w:rPr>
              <w:t>: Discussion”</w:t>
            </w:r>
          </w:p>
          <w:p w14:paraId="3CFFA307" w14:textId="77777777" w:rsidR="00DD0CA3" w:rsidRDefault="00DD0CA3" w:rsidP="00DD0CA3">
            <w:pPr>
              <w:rPr>
                <w:rFonts w:ascii="Book Antiqua" w:hAnsi="Book Antiqua"/>
                <w:b/>
                <w:bCs/>
                <w:i/>
                <w:iCs/>
                <w:szCs w:val="22"/>
                <w:u w:val="single"/>
              </w:rPr>
            </w:pPr>
          </w:p>
          <w:p w14:paraId="71FEA235" w14:textId="4E0CBEB9" w:rsidR="00DD0CA3" w:rsidRPr="00BD59EE" w:rsidRDefault="00DD0CA3" w:rsidP="00C66F1F">
            <w:pPr>
              <w:rPr>
                <w:rFonts w:ascii="Book Antiqua" w:hAnsi="Book Antiqua"/>
                <w:szCs w:val="22"/>
              </w:rPr>
            </w:pPr>
          </w:p>
        </w:tc>
        <w:tc>
          <w:tcPr>
            <w:tcW w:w="3398" w:type="dxa"/>
            <w:vAlign w:val="center"/>
          </w:tcPr>
          <w:p w14:paraId="50B3E836" w14:textId="77777777" w:rsidR="00DD0CA3" w:rsidRPr="00BD59EE" w:rsidRDefault="00DD0CA3" w:rsidP="00DD0CA3">
            <w:pPr>
              <w:pStyle w:val="ListParagraph"/>
              <w:ind w:left="360"/>
              <w:rPr>
                <w:rFonts w:ascii="Book Antiqua" w:hAnsi="Book Antiqua" w:cstheme="minorHAnsi"/>
                <w:szCs w:val="22"/>
              </w:rPr>
            </w:pPr>
          </w:p>
          <w:p w14:paraId="20E02F1F" w14:textId="721E7BAE"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F3176E">
              <w:rPr>
                <w:rFonts w:ascii="Book Antiqua" w:hAnsi="Book Antiqua" w:cstheme="minorHAnsi"/>
                <w:b/>
                <w:color w:val="FF0000"/>
                <w:szCs w:val="22"/>
              </w:rPr>
              <w:t>5</w:t>
            </w:r>
            <w:r>
              <w:rPr>
                <w:rFonts w:ascii="Book Antiqua" w:hAnsi="Book Antiqua" w:cstheme="minorHAnsi"/>
                <w:b/>
                <w:color w:val="FF0000"/>
                <w:szCs w:val="22"/>
              </w:rPr>
              <w:t>: Discussion</w:t>
            </w:r>
          </w:p>
          <w:p w14:paraId="537C7806" w14:textId="77777777" w:rsidR="00DD0CA3" w:rsidRPr="00BD59EE" w:rsidRDefault="00DD0CA3" w:rsidP="00DD0CA3">
            <w:pPr>
              <w:rPr>
                <w:rFonts w:ascii="Book Antiqua" w:hAnsi="Book Antiqua" w:cstheme="minorHAnsi"/>
                <w:b/>
                <w:bCs/>
                <w:szCs w:val="22"/>
              </w:rPr>
            </w:pPr>
          </w:p>
          <w:p w14:paraId="69156E1F" w14:textId="77777777" w:rsidR="00DD0CA3" w:rsidRPr="00BD59EE" w:rsidRDefault="00DD0CA3" w:rsidP="00DD0CA3">
            <w:pPr>
              <w:rPr>
                <w:rFonts w:ascii="Book Antiqua" w:hAnsi="Book Antiqua" w:cstheme="minorHAnsi"/>
                <w:b/>
                <w:bCs/>
                <w:szCs w:val="22"/>
              </w:rPr>
            </w:pPr>
          </w:p>
          <w:p w14:paraId="762E8356" w14:textId="77777777" w:rsidR="00DD0CA3" w:rsidRPr="00BD59EE" w:rsidRDefault="00DD0CA3" w:rsidP="00DD0CA3">
            <w:pPr>
              <w:rPr>
                <w:rFonts w:ascii="Book Antiqua" w:hAnsi="Book Antiqua" w:cstheme="minorHAnsi"/>
                <w:b/>
                <w:bCs/>
                <w:szCs w:val="22"/>
              </w:rPr>
            </w:pPr>
          </w:p>
          <w:p w14:paraId="71715F8B" w14:textId="77777777" w:rsidR="00DD0CA3" w:rsidRPr="00BD59EE" w:rsidRDefault="00DD0CA3" w:rsidP="00DD0CA3">
            <w:pPr>
              <w:rPr>
                <w:rFonts w:ascii="Book Antiqua" w:hAnsi="Book Antiqua" w:cstheme="minorHAnsi"/>
                <w:b/>
                <w:bCs/>
                <w:szCs w:val="22"/>
              </w:rPr>
            </w:pPr>
          </w:p>
          <w:p w14:paraId="256B4784" w14:textId="77777777" w:rsidR="00DD0CA3" w:rsidRDefault="00DD0CA3" w:rsidP="00DD0CA3">
            <w:pPr>
              <w:rPr>
                <w:rFonts w:ascii="Book Antiqua" w:hAnsi="Book Antiqua" w:cstheme="minorHAnsi"/>
                <w:b/>
                <w:bCs/>
                <w:szCs w:val="22"/>
              </w:rPr>
            </w:pPr>
          </w:p>
          <w:p w14:paraId="1FA35BB6" w14:textId="77777777" w:rsidR="00DD0CA3" w:rsidRPr="00BD59EE" w:rsidRDefault="00DD0CA3" w:rsidP="00DD0CA3">
            <w:pPr>
              <w:rPr>
                <w:rFonts w:ascii="Book Antiqua" w:hAnsi="Book Antiqua" w:cstheme="minorHAnsi"/>
                <w:b/>
                <w:bCs/>
                <w:szCs w:val="22"/>
              </w:rPr>
            </w:pPr>
          </w:p>
          <w:p w14:paraId="13AC2BD0" w14:textId="33043B2E" w:rsidR="00DD0CA3" w:rsidRPr="00BD59EE" w:rsidRDefault="00DD0CA3" w:rsidP="00DD0CA3">
            <w:pPr>
              <w:rPr>
                <w:rFonts w:ascii="Book Antiqua" w:hAnsi="Book Antiqua" w:cstheme="minorHAnsi"/>
                <w:szCs w:val="22"/>
              </w:rPr>
            </w:pPr>
          </w:p>
        </w:tc>
      </w:tr>
      <w:tr w:rsidR="00DD0CA3" w:rsidRPr="00BD59EE" w14:paraId="6ACE2465" w14:textId="77777777" w:rsidTr="00A726C1">
        <w:trPr>
          <w:trHeight w:val="978"/>
          <w:jc w:val="center"/>
        </w:trPr>
        <w:tc>
          <w:tcPr>
            <w:tcW w:w="1335" w:type="dxa"/>
            <w:vAlign w:val="center"/>
          </w:tcPr>
          <w:p w14:paraId="0A1ECA59" w14:textId="77777777" w:rsidR="00DD0CA3" w:rsidRPr="00CA0A5A" w:rsidRDefault="00DD0CA3" w:rsidP="00A726C1">
            <w:pPr>
              <w:pStyle w:val="BodyTextIndent"/>
              <w:jc w:val="center"/>
              <w:rPr>
                <w:rFonts w:ascii="Book Antiqua" w:hAnsi="Book Antiqua" w:cs="Arial"/>
                <w:sz w:val="22"/>
                <w:szCs w:val="22"/>
              </w:rPr>
            </w:pPr>
            <w:r w:rsidRPr="00CA0A5A">
              <w:rPr>
                <w:rFonts w:ascii="Book Antiqua" w:hAnsi="Book Antiqua" w:cs="Arial"/>
                <w:sz w:val="22"/>
                <w:szCs w:val="22"/>
              </w:rPr>
              <w:t>WEEK 6</w:t>
            </w:r>
          </w:p>
          <w:p w14:paraId="3AE5FD19" w14:textId="453C4C45" w:rsidR="00DD0CA3" w:rsidRPr="00BD59EE" w:rsidRDefault="00A726C1" w:rsidP="00A726C1">
            <w:pPr>
              <w:pStyle w:val="BodyTextIndent"/>
              <w:jc w:val="center"/>
              <w:rPr>
                <w:rFonts w:ascii="Book Antiqua" w:hAnsi="Book Antiqua" w:cs="Arial"/>
                <w:sz w:val="22"/>
                <w:szCs w:val="22"/>
              </w:rPr>
            </w:pPr>
            <w:r w:rsidRPr="00CA0A5A">
              <w:rPr>
                <w:rFonts w:ascii="Book Antiqua" w:hAnsi="Book Antiqua" w:cs="Arial"/>
                <w:sz w:val="22"/>
                <w:szCs w:val="22"/>
              </w:rPr>
              <w:t>(</w:t>
            </w:r>
            <w:r>
              <w:rPr>
                <w:rFonts w:ascii="Book Antiqua" w:hAnsi="Book Antiqua" w:cs="Arial"/>
                <w:sz w:val="22"/>
                <w:szCs w:val="22"/>
              </w:rPr>
              <w:t xml:space="preserve">Week of Feb </w:t>
            </w:r>
            <w:r w:rsidR="00DD0CA3">
              <w:rPr>
                <w:rFonts w:ascii="Book Antiqua" w:hAnsi="Book Antiqua" w:cs="Arial"/>
                <w:sz w:val="22"/>
                <w:szCs w:val="22"/>
              </w:rPr>
              <w:t>15</w:t>
            </w:r>
            <w:r w:rsidR="00DD0CA3" w:rsidRPr="00CA0A5A">
              <w:rPr>
                <w:rFonts w:ascii="Book Antiqua" w:hAnsi="Book Antiqua" w:cs="Arial"/>
                <w:sz w:val="22"/>
                <w:szCs w:val="22"/>
              </w:rPr>
              <w:t>)</w:t>
            </w:r>
          </w:p>
        </w:tc>
        <w:tc>
          <w:tcPr>
            <w:tcW w:w="5850" w:type="dxa"/>
            <w:vAlign w:val="center"/>
          </w:tcPr>
          <w:p w14:paraId="6F9C08AB" w14:textId="77777777" w:rsidR="00DD0CA3" w:rsidRPr="00A3357F"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500578BD" w14:textId="1F075A60"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Review CH </w:t>
            </w:r>
            <w:r w:rsidR="003E3818">
              <w:rPr>
                <w:rFonts w:ascii="Book Antiqua" w:hAnsi="Book Antiqua" w:cstheme="minorHAnsi"/>
                <w:szCs w:val="22"/>
              </w:rPr>
              <w:t>7</w:t>
            </w:r>
            <w:r w:rsidRPr="00BD59EE">
              <w:rPr>
                <w:rFonts w:ascii="Book Antiqua" w:hAnsi="Book Antiqua" w:cstheme="minorHAnsi"/>
                <w:szCs w:val="22"/>
              </w:rPr>
              <w:t xml:space="preserve"> </w:t>
            </w:r>
            <w:r w:rsidR="003E3818">
              <w:rPr>
                <w:rFonts w:ascii="Book Antiqua" w:hAnsi="Book Antiqua" w:cstheme="minorHAnsi"/>
                <w:szCs w:val="22"/>
              </w:rPr>
              <w:t>LonWorks Network Programming</w:t>
            </w:r>
          </w:p>
          <w:p w14:paraId="7CF5C4CC" w14:textId="449A3A83" w:rsidR="00DD0CA3" w:rsidRPr="00BD59EE" w:rsidRDefault="00DD0CA3" w:rsidP="00DD0CA3">
            <w:pPr>
              <w:pStyle w:val="ListParagraph"/>
              <w:numPr>
                <w:ilvl w:val="1"/>
                <w:numId w:val="2"/>
              </w:numPr>
              <w:rPr>
                <w:rFonts w:ascii="Book Antiqua" w:hAnsi="Book Antiqua" w:cstheme="minorHAnsi"/>
                <w:szCs w:val="22"/>
              </w:rPr>
            </w:pPr>
            <w:r w:rsidRPr="00BD59EE">
              <w:rPr>
                <w:rFonts w:ascii="Book Antiqua" w:hAnsi="Book Antiqua" w:cstheme="minorHAnsi"/>
                <w:szCs w:val="22"/>
              </w:rPr>
              <w:t xml:space="preserve">Review CH </w:t>
            </w:r>
            <w:r w:rsidR="003E3818">
              <w:rPr>
                <w:rFonts w:ascii="Book Antiqua" w:hAnsi="Book Antiqua" w:cstheme="minorHAnsi"/>
                <w:szCs w:val="22"/>
              </w:rPr>
              <w:t>8</w:t>
            </w:r>
            <w:r>
              <w:rPr>
                <w:rFonts w:ascii="Book Antiqua" w:hAnsi="Book Antiqua" w:cstheme="minorHAnsi"/>
                <w:szCs w:val="22"/>
              </w:rPr>
              <w:t xml:space="preserve"> </w:t>
            </w:r>
            <w:r w:rsidR="003E3818">
              <w:rPr>
                <w:rFonts w:ascii="Book Antiqua" w:hAnsi="Book Antiqua" w:cstheme="minorHAnsi"/>
                <w:szCs w:val="22"/>
              </w:rPr>
              <w:t>LonWorks Network Testing</w:t>
            </w:r>
          </w:p>
          <w:p w14:paraId="7B8BB3A7" w14:textId="77777777" w:rsidR="00DD0CA3" w:rsidRPr="00BD59EE" w:rsidRDefault="00DD0CA3" w:rsidP="00DD0CA3">
            <w:pPr>
              <w:pStyle w:val="ListParagraph"/>
              <w:ind w:left="360"/>
              <w:rPr>
                <w:rFonts w:ascii="Book Antiqua" w:hAnsi="Book Antiqua" w:cstheme="minorHAnsi"/>
                <w:szCs w:val="22"/>
              </w:rPr>
            </w:pPr>
          </w:p>
          <w:p w14:paraId="3977FD16" w14:textId="77777777" w:rsidR="00DD0CA3" w:rsidRPr="00BD59EE" w:rsidRDefault="00DD0CA3" w:rsidP="00DD0CA3">
            <w:pPr>
              <w:rPr>
                <w:rFonts w:ascii="Book Antiqua" w:hAnsi="Book Antiqua"/>
                <w:b/>
                <w:bCs/>
                <w:i/>
                <w:iCs/>
                <w:szCs w:val="22"/>
                <w:u w:val="single"/>
              </w:rPr>
            </w:pPr>
            <w:r w:rsidRPr="00BD59EE">
              <w:rPr>
                <w:rFonts w:ascii="Book Antiqua" w:hAnsi="Book Antiqua"/>
                <w:b/>
                <w:bCs/>
                <w:i/>
                <w:iCs/>
                <w:szCs w:val="22"/>
                <w:u w:val="single"/>
              </w:rPr>
              <w:t>Got Questions???</w:t>
            </w:r>
          </w:p>
          <w:p w14:paraId="4B3512BA" w14:textId="77777777" w:rsidR="00DD0CA3" w:rsidRPr="00BD59EE" w:rsidRDefault="00DD0CA3" w:rsidP="00DD0CA3">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Virtual Office Hours. </w:t>
            </w:r>
          </w:p>
          <w:p w14:paraId="7C06B39A" w14:textId="4E1C4C53" w:rsidR="00DD0CA3" w:rsidRPr="00A3357F" w:rsidRDefault="00DD0CA3" w:rsidP="00DD0CA3">
            <w:pPr>
              <w:rPr>
                <w:rFonts w:ascii="Book Antiqua" w:hAnsi="Book Antiqua" w:cstheme="minorHAnsi"/>
                <w:szCs w:val="22"/>
              </w:rPr>
            </w:pPr>
            <w:r>
              <w:rPr>
                <w:rFonts w:ascii="Book Antiqua" w:hAnsi="Book Antiqua"/>
                <w:szCs w:val="22"/>
              </w:rPr>
              <w:t xml:space="preserve">Access Details &amp; Times Under Announcements </w:t>
            </w:r>
          </w:p>
        </w:tc>
        <w:tc>
          <w:tcPr>
            <w:tcW w:w="3398" w:type="dxa"/>
            <w:vAlign w:val="center"/>
          </w:tcPr>
          <w:p w14:paraId="2EA8F56E" w14:textId="77777777" w:rsidR="00DD0CA3" w:rsidRPr="00BD59EE" w:rsidRDefault="00DD0CA3" w:rsidP="00DD0CA3">
            <w:pPr>
              <w:pStyle w:val="ListParagraph"/>
              <w:ind w:left="360"/>
              <w:rPr>
                <w:rFonts w:ascii="Book Antiqua" w:hAnsi="Book Antiqua" w:cstheme="minorHAnsi"/>
                <w:szCs w:val="22"/>
              </w:rPr>
            </w:pPr>
          </w:p>
          <w:p w14:paraId="22DC384E" w14:textId="6F00223C"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3E3818">
              <w:rPr>
                <w:rFonts w:ascii="Book Antiqua" w:hAnsi="Book Antiqua" w:cstheme="minorHAnsi"/>
                <w:b/>
                <w:color w:val="FF0000"/>
                <w:szCs w:val="22"/>
              </w:rPr>
              <w:t>6</w:t>
            </w:r>
            <w:r>
              <w:rPr>
                <w:rFonts w:ascii="Book Antiqua" w:hAnsi="Book Antiqua" w:cstheme="minorHAnsi"/>
                <w:b/>
                <w:color w:val="FF0000"/>
                <w:szCs w:val="22"/>
              </w:rPr>
              <w:t xml:space="preserve">: Assignment Chapter </w:t>
            </w:r>
            <w:r w:rsidR="003E3818">
              <w:rPr>
                <w:rFonts w:ascii="Book Antiqua" w:hAnsi="Book Antiqua" w:cstheme="minorHAnsi"/>
                <w:b/>
                <w:color w:val="FF0000"/>
                <w:szCs w:val="22"/>
              </w:rPr>
              <w:t>7</w:t>
            </w:r>
            <w:r>
              <w:rPr>
                <w:rFonts w:ascii="Book Antiqua" w:hAnsi="Book Antiqua" w:cstheme="minorHAnsi"/>
                <w:b/>
                <w:color w:val="FF0000"/>
                <w:szCs w:val="22"/>
              </w:rPr>
              <w:t xml:space="preserve"> &amp; </w:t>
            </w:r>
            <w:r w:rsidR="003E3818">
              <w:rPr>
                <w:rFonts w:ascii="Book Antiqua" w:hAnsi="Book Antiqua" w:cstheme="minorHAnsi"/>
                <w:b/>
                <w:color w:val="FF0000"/>
                <w:szCs w:val="22"/>
              </w:rPr>
              <w:t>8</w:t>
            </w:r>
          </w:p>
          <w:p w14:paraId="7568DCC7" w14:textId="77777777" w:rsidR="00DD0CA3" w:rsidRPr="00BD59EE" w:rsidRDefault="00DD0CA3" w:rsidP="00DD0CA3">
            <w:pPr>
              <w:rPr>
                <w:rFonts w:ascii="Book Antiqua" w:hAnsi="Book Antiqua" w:cstheme="minorHAnsi"/>
                <w:b/>
                <w:bCs/>
                <w:szCs w:val="22"/>
              </w:rPr>
            </w:pPr>
          </w:p>
          <w:p w14:paraId="52EAB355" w14:textId="77777777" w:rsidR="00DD0CA3" w:rsidRPr="00BD59EE" w:rsidRDefault="00DD0CA3" w:rsidP="00DD0CA3">
            <w:pPr>
              <w:rPr>
                <w:rFonts w:ascii="Book Antiqua" w:hAnsi="Book Antiqua" w:cstheme="minorHAnsi"/>
                <w:b/>
                <w:bCs/>
                <w:szCs w:val="22"/>
              </w:rPr>
            </w:pPr>
          </w:p>
          <w:p w14:paraId="10EE933B" w14:textId="77777777" w:rsidR="00DD0CA3" w:rsidRPr="00BD59EE" w:rsidRDefault="00DD0CA3" w:rsidP="00DD0CA3">
            <w:pPr>
              <w:rPr>
                <w:rFonts w:ascii="Book Antiqua" w:hAnsi="Book Antiqua" w:cstheme="minorHAnsi"/>
                <w:b/>
                <w:bCs/>
                <w:szCs w:val="22"/>
              </w:rPr>
            </w:pPr>
          </w:p>
          <w:p w14:paraId="2B92FF9F" w14:textId="77777777" w:rsidR="00DD0CA3" w:rsidRPr="00BD59EE" w:rsidRDefault="00DD0CA3" w:rsidP="00DD0CA3">
            <w:pPr>
              <w:rPr>
                <w:rFonts w:ascii="Book Antiqua" w:hAnsi="Book Antiqua" w:cstheme="minorHAnsi"/>
                <w:b/>
                <w:bCs/>
                <w:szCs w:val="22"/>
              </w:rPr>
            </w:pPr>
          </w:p>
          <w:p w14:paraId="416551A6" w14:textId="77777777" w:rsidR="00DD0CA3" w:rsidRDefault="00DD0CA3" w:rsidP="00DD0CA3">
            <w:pPr>
              <w:rPr>
                <w:rFonts w:ascii="Book Antiqua" w:hAnsi="Book Antiqua" w:cstheme="minorHAnsi"/>
                <w:b/>
                <w:bCs/>
                <w:szCs w:val="22"/>
              </w:rPr>
            </w:pPr>
          </w:p>
          <w:p w14:paraId="66FA33CE" w14:textId="77777777" w:rsidR="00DD0CA3" w:rsidRPr="00BD59EE" w:rsidRDefault="00DD0CA3" w:rsidP="00DD0CA3">
            <w:pPr>
              <w:rPr>
                <w:rFonts w:ascii="Book Antiqua" w:hAnsi="Book Antiqua" w:cstheme="minorHAnsi"/>
                <w:b/>
                <w:bCs/>
                <w:szCs w:val="22"/>
              </w:rPr>
            </w:pPr>
          </w:p>
          <w:p w14:paraId="1CFE8201" w14:textId="38767688" w:rsidR="00DD0CA3" w:rsidRPr="00BD59EE" w:rsidRDefault="00DD0CA3" w:rsidP="00DD0CA3">
            <w:pPr>
              <w:rPr>
                <w:rFonts w:ascii="Book Antiqua" w:hAnsi="Book Antiqua" w:cstheme="minorHAnsi"/>
                <w:szCs w:val="22"/>
              </w:rPr>
            </w:pPr>
          </w:p>
        </w:tc>
      </w:tr>
      <w:tr w:rsidR="00DD0CA3" w:rsidRPr="00BD59EE" w14:paraId="1A52AB39" w14:textId="77777777" w:rsidTr="00A726C1">
        <w:trPr>
          <w:trHeight w:val="978"/>
          <w:jc w:val="center"/>
        </w:trPr>
        <w:tc>
          <w:tcPr>
            <w:tcW w:w="1335" w:type="dxa"/>
            <w:vAlign w:val="center"/>
          </w:tcPr>
          <w:p w14:paraId="365F3DB0" w14:textId="77777777" w:rsidR="00DD0CA3" w:rsidRPr="00CA0A5A" w:rsidRDefault="00DD0CA3" w:rsidP="00A726C1">
            <w:pPr>
              <w:pStyle w:val="BodyTextIndent"/>
              <w:jc w:val="center"/>
              <w:rPr>
                <w:rFonts w:ascii="Book Antiqua" w:hAnsi="Book Antiqua" w:cs="Arial"/>
                <w:sz w:val="22"/>
                <w:szCs w:val="22"/>
              </w:rPr>
            </w:pPr>
            <w:r w:rsidRPr="00CA0A5A">
              <w:rPr>
                <w:rFonts w:ascii="Book Antiqua" w:hAnsi="Book Antiqua" w:cs="Arial"/>
                <w:sz w:val="22"/>
                <w:szCs w:val="22"/>
              </w:rPr>
              <w:t>WEEK 7</w:t>
            </w:r>
          </w:p>
          <w:p w14:paraId="097A4599" w14:textId="78C80B18" w:rsidR="00DD0CA3" w:rsidRPr="00BD59EE" w:rsidRDefault="00A726C1" w:rsidP="00A726C1">
            <w:pPr>
              <w:pStyle w:val="BodyTextIndent"/>
              <w:jc w:val="center"/>
              <w:rPr>
                <w:rFonts w:ascii="Book Antiqua" w:hAnsi="Book Antiqua" w:cs="Arial"/>
                <w:sz w:val="22"/>
                <w:szCs w:val="22"/>
              </w:rPr>
            </w:pPr>
            <w:r w:rsidRPr="00CA0A5A">
              <w:rPr>
                <w:rFonts w:ascii="Book Antiqua" w:hAnsi="Book Antiqua" w:cs="Arial"/>
                <w:sz w:val="22"/>
                <w:szCs w:val="22"/>
              </w:rPr>
              <w:t>(</w:t>
            </w:r>
            <w:r>
              <w:rPr>
                <w:rFonts w:ascii="Book Antiqua" w:hAnsi="Book Antiqua" w:cs="Arial"/>
                <w:sz w:val="22"/>
                <w:szCs w:val="22"/>
              </w:rPr>
              <w:t xml:space="preserve">Week of Feb </w:t>
            </w:r>
            <w:r w:rsidR="00DD0CA3">
              <w:rPr>
                <w:rFonts w:ascii="Book Antiqua" w:hAnsi="Book Antiqua" w:cs="Arial"/>
                <w:sz w:val="22"/>
                <w:szCs w:val="22"/>
              </w:rPr>
              <w:t>22</w:t>
            </w:r>
            <w:r w:rsidR="00DD0CA3" w:rsidRPr="00CA0A5A">
              <w:rPr>
                <w:rFonts w:ascii="Book Antiqua" w:hAnsi="Book Antiqua" w:cs="Arial"/>
                <w:sz w:val="22"/>
                <w:szCs w:val="22"/>
              </w:rPr>
              <w:t>)</w:t>
            </w:r>
          </w:p>
        </w:tc>
        <w:tc>
          <w:tcPr>
            <w:tcW w:w="5850" w:type="dxa"/>
            <w:vAlign w:val="center"/>
          </w:tcPr>
          <w:p w14:paraId="664FF676" w14:textId="77777777" w:rsidR="00DD0CA3" w:rsidRPr="00593C26" w:rsidRDefault="00DD0CA3" w:rsidP="00DD0CA3">
            <w:pPr>
              <w:pStyle w:val="ListParagraph"/>
              <w:numPr>
                <w:ilvl w:val="0"/>
                <w:numId w:val="2"/>
              </w:numPr>
              <w:spacing w:before="80" w:after="80"/>
              <w:rPr>
                <w:rFonts w:ascii="Book Antiqua" w:hAnsi="Book Antiqua" w:cstheme="minorHAnsi"/>
                <w:b/>
                <w:bCs/>
                <w:szCs w:val="22"/>
              </w:rPr>
            </w:pPr>
            <w:r w:rsidRPr="00593C26">
              <w:rPr>
                <w:rFonts w:ascii="Book Antiqua" w:hAnsi="Book Antiqua" w:cstheme="minorHAnsi"/>
                <w:b/>
                <w:bCs/>
                <w:szCs w:val="22"/>
                <w:highlight w:val="green"/>
              </w:rPr>
              <w:t>Meet in the EMCT Lab (7-148) on the West Campus</w:t>
            </w:r>
          </w:p>
          <w:p w14:paraId="24AF0428" w14:textId="3C9973AC" w:rsidR="00DD0CA3" w:rsidRPr="002C66CA" w:rsidRDefault="00DD0CA3" w:rsidP="00DD0CA3">
            <w:pPr>
              <w:pStyle w:val="ListParagraph"/>
              <w:numPr>
                <w:ilvl w:val="1"/>
                <w:numId w:val="2"/>
              </w:numPr>
              <w:spacing w:before="80" w:after="80"/>
              <w:rPr>
                <w:rFonts w:ascii="Book Antiqua" w:hAnsi="Book Antiqua" w:cstheme="minorHAnsi"/>
                <w:szCs w:val="22"/>
              </w:rPr>
            </w:pPr>
            <w:r>
              <w:rPr>
                <w:rFonts w:ascii="Book Antiqua" w:hAnsi="Book Antiqua" w:cstheme="minorHAnsi"/>
                <w:b/>
                <w:bCs/>
                <w:szCs w:val="22"/>
              </w:rPr>
              <w:t xml:space="preserve">Pre-Lab Reading: </w:t>
            </w:r>
            <w:r w:rsidRPr="002C66CA">
              <w:rPr>
                <w:rFonts w:ascii="Book Antiqua" w:hAnsi="Book Antiqua" w:cstheme="minorHAnsi"/>
                <w:szCs w:val="22"/>
              </w:rPr>
              <w:t xml:space="preserve">Lab </w:t>
            </w:r>
            <w:r w:rsidR="00F44699">
              <w:rPr>
                <w:rFonts w:ascii="Book Antiqua" w:hAnsi="Book Antiqua" w:cstheme="minorHAnsi"/>
                <w:szCs w:val="22"/>
              </w:rPr>
              <w:t>3</w:t>
            </w:r>
            <w:r w:rsidRPr="002C66CA">
              <w:rPr>
                <w:rFonts w:ascii="Book Antiqua" w:hAnsi="Book Antiqua" w:cstheme="minorHAnsi"/>
                <w:szCs w:val="22"/>
              </w:rPr>
              <w:t xml:space="preserve"> &amp; Associated reading from the BASc22 User Manual.</w:t>
            </w:r>
          </w:p>
          <w:p w14:paraId="693F2C99" w14:textId="29306842" w:rsidR="00DD0CA3" w:rsidRDefault="00DD0CA3" w:rsidP="00DD0CA3">
            <w:pPr>
              <w:pStyle w:val="ListParagraph"/>
              <w:numPr>
                <w:ilvl w:val="1"/>
                <w:numId w:val="2"/>
              </w:numPr>
              <w:spacing w:before="80" w:after="80"/>
              <w:rPr>
                <w:rFonts w:ascii="Book Antiqua" w:hAnsi="Book Antiqua" w:cstheme="minorHAnsi"/>
                <w:b/>
                <w:bCs/>
                <w:szCs w:val="22"/>
              </w:rPr>
            </w:pPr>
            <w:r w:rsidRPr="00A355D6">
              <w:rPr>
                <w:rFonts w:ascii="Book Antiqua" w:hAnsi="Book Antiqua" w:cstheme="minorHAnsi"/>
                <w:b/>
                <w:bCs/>
                <w:szCs w:val="22"/>
              </w:rPr>
              <w:t>Lab</w:t>
            </w:r>
            <w:r>
              <w:rPr>
                <w:rFonts w:ascii="Book Antiqua" w:hAnsi="Book Antiqua" w:cstheme="minorHAnsi"/>
                <w:szCs w:val="22"/>
              </w:rPr>
              <w:t xml:space="preserve">: </w:t>
            </w:r>
            <w:r w:rsidR="00A42C9B">
              <w:rPr>
                <w:rFonts w:ascii="Book Antiqua" w:hAnsi="Book Antiqua" w:cstheme="minorHAnsi"/>
                <w:szCs w:val="22"/>
              </w:rPr>
              <w:t xml:space="preserve">Using the Sedona Application Editor </w:t>
            </w:r>
          </w:p>
          <w:p w14:paraId="652B44D2" w14:textId="3A05990E" w:rsidR="00DD0CA3" w:rsidRPr="00CE63DE" w:rsidRDefault="00DD0CA3" w:rsidP="00CE63DE">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47FC1B7C" w14:textId="54D07DF2" w:rsidR="00DD0CA3" w:rsidRPr="00CE63D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Complete </w:t>
            </w:r>
            <w:r w:rsidRPr="00EF293E">
              <w:rPr>
                <w:rFonts w:ascii="Book Antiqua" w:hAnsi="Book Antiqua" w:cstheme="minorHAnsi"/>
                <w:szCs w:val="22"/>
              </w:rPr>
              <w:t xml:space="preserve">and submit </w:t>
            </w:r>
            <w:r>
              <w:rPr>
                <w:rFonts w:ascii="Book Antiqua" w:hAnsi="Book Antiqua" w:cstheme="minorHAnsi"/>
                <w:b/>
                <w:color w:val="FF0000"/>
                <w:szCs w:val="22"/>
              </w:rPr>
              <w:t xml:space="preserve">“Week </w:t>
            </w:r>
            <w:r w:rsidR="0091487E">
              <w:rPr>
                <w:rFonts w:ascii="Book Antiqua" w:hAnsi="Book Antiqua" w:cstheme="minorHAnsi"/>
                <w:b/>
                <w:color w:val="FF0000"/>
                <w:szCs w:val="22"/>
              </w:rPr>
              <w:t>7</w:t>
            </w:r>
            <w:r>
              <w:rPr>
                <w:rFonts w:ascii="Book Antiqua" w:hAnsi="Book Antiqua" w:cstheme="minorHAnsi"/>
                <w:b/>
                <w:color w:val="FF0000"/>
                <w:szCs w:val="22"/>
              </w:rPr>
              <w:t>: Discussion”</w:t>
            </w:r>
          </w:p>
          <w:p w14:paraId="7DC20DD4" w14:textId="68223505" w:rsidR="00CE63DE" w:rsidRPr="00CE63DE" w:rsidRDefault="00CE63DE" w:rsidP="00CE63DE">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Complete </w:t>
            </w:r>
            <w:r w:rsidRPr="00EF293E">
              <w:rPr>
                <w:rFonts w:ascii="Book Antiqua" w:hAnsi="Book Antiqua" w:cstheme="minorHAnsi"/>
                <w:szCs w:val="22"/>
              </w:rPr>
              <w:t xml:space="preserve">and submit </w:t>
            </w:r>
            <w:r>
              <w:rPr>
                <w:rFonts w:ascii="Book Antiqua" w:hAnsi="Book Antiqua" w:cstheme="minorHAnsi"/>
                <w:b/>
                <w:color w:val="FF0000"/>
                <w:szCs w:val="22"/>
              </w:rPr>
              <w:t>“Mid-Term Exam”</w:t>
            </w:r>
          </w:p>
          <w:p w14:paraId="0098E293" w14:textId="1FED1BCB" w:rsidR="00DD0CA3" w:rsidRPr="00BD59EE" w:rsidRDefault="00DD0CA3" w:rsidP="00C66F1F">
            <w:pPr>
              <w:rPr>
                <w:rFonts w:ascii="Book Antiqua" w:hAnsi="Book Antiqua"/>
                <w:szCs w:val="22"/>
              </w:rPr>
            </w:pPr>
          </w:p>
        </w:tc>
        <w:tc>
          <w:tcPr>
            <w:tcW w:w="3398" w:type="dxa"/>
            <w:vAlign w:val="center"/>
          </w:tcPr>
          <w:p w14:paraId="3B7459E4" w14:textId="77777777" w:rsidR="00DD0CA3" w:rsidRPr="00BD59EE" w:rsidRDefault="00DD0CA3" w:rsidP="00DD0CA3">
            <w:pPr>
              <w:pStyle w:val="ListParagraph"/>
              <w:ind w:left="360"/>
              <w:rPr>
                <w:rFonts w:ascii="Book Antiqua" w:hAnsi="Book Antiqua" w:cstheme="minorHAnsi"/>
                <w:szCs w:val="22"/>
              </w:rPr>
            </w:pPr>
          </w:p>
          <w:p w14:paraId="79A95D7C" w14:textId="78421BA0" w:rsidR="00DD0CA3" w:rsidRPr="00CE63D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91487E">
              <w:rPr>
                <w:rFonts w:ascii="Book Antiqua" w:hAnsi="Book Antiqua" w:cstheme="minorHAnsi"/>
                <w:b/>
                <w:color w:val="FF0000"/>
                <w:szCs w:val="22"/>
              </w:rPr>
              <w:t>7</w:t>
            </w:r>
            <w:r>
              <w:rPr>
                <w:rFonts w:ascii="Book Antiqua" w:hAnsi="Book Antiqua" w:cstheme="minorHAnsi"/>
                <w:b/>
                <w:color w:val="FF0000"/>
                <w:szCs w:val="22"/>
              </w:rPr>
              <w:t>: Discussion</w:t>
            </w:r>
          </w:p>
          <w:p w14:paraId="06302985" w14:textId="20D02F87" w:rsidR="00CE63DE" w:rsidRPr="00497B62" w:rsidRDefault="00CE63DE"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Mid-Term Exam</w:t>
            </w:r>
          </w:p>
          <w:p w14:paraId="377A5B9B" w14:textId="60908C26" w:rsidR="00497B62" w:rsidRPr="00497B62" w:rsidRDefault="00497B62" w:rsidP="00497B62">
            <w:pPr>
              <w:rPr>
                <w:rFonts w:ascii="Book Antiqua" w:hAnsi="Book Antiqua" w:cstheme="minorHAnsi"/>
                <w:szCs w:val="22"/>
              </w:rPr>
            </w:pPr>
          </w:p>
          <w:p w14:paraId="71746032" w14:textId="77777777" w:rsidR="00DD0CA3" w:rsidRPr="00BD59EE" w:rsidRDefault="00DD0CA3" w:rsidP="00DD0CA3">
            <w:pPr>
              <w:rPr>
                <w:rFonts w:ascii="Book Antiqua" w:hAnsi="Book Antiqua" w:cstheme="minorHAnsi"/>
                <w:b/>
                <w:bCs/>
                <w:szCs w:val="22"/>
              </w:rPr>
            </w:pPr>
          </w:p>
          <w:p w14:paraId="189B4BA3" w14:textId="77777777" w:rsidR="00DD0CA3" w:rsidRPr="00BD59EE" w:rsidRDefault="00DD0CA3" w:rsidP="00DD0CA3">
            <w:pPr>
              <w:rPr>
                <w:rFonts w:ascii="Book Antiqua" w:hAnsi="Book Antiqua" w:cstheme="minorHAnsi"/>
                <w:b/>
                <w:bCs/>
                <w:szCs w:val="22"/>
              </w:rPr>
            </w:pPr>
          </w:p>
          <w:p w14:paraId="18B16E3B" w14:textId="77777777" w:rsidR="00DD0CA3" w:rsidRPr="00BD59EE" w:rsidRDefault="00DD0CA3" w:rsidP="00DD0CA3">
            <w:pPr>
              <w:rPr>
                <w:rFonts w:ascii="Book Antiqua" w:hAnsi="Book Antiqua" w:cstheme="minorHAnsi"/>
                <w:b/>
                <w:bCs/>
                <w:szCs w:val="22"/>
              </w:rPr>
            </w:pPr>
          </w:p>
          <w:p w14:paraId="69DE81E2" w14:textId="77777777" w:rsidR="00DD0CA3" w:rsidRPr="00BD59EE" w:rsidRDefault="00DD0CA3" w:rsidP="00DD0CA3">
            <w:pPr>
              <w:rPr>
                <w:rFonts w:ascii="Book Antiqua" w:hAnsi="Book Antiqua" w:cstheme="minorHAnsi"/>
                <w:b/>
                <w:bCs/>
                <w:szCs w:val="22"/>
              </w:rPr>
            </w:pPr>
          </w:p>
          <w:p w14:paraId="18299AA3" w14:textId="77777777" w:rsidR="00DD0CA3" w:rsidRDefault="00DD0CA3" w:rsidP="00DD0CA3">
            <w:pPr>
              <w:rPr>
                <w:rFonts w:ascii="Book Antiqua" w:hAnsi="Book Antiqua" w:cstheme="minorHAnsi"/>
                <w:b/>
                <w:bCs/>
                <w:szCs w:val="22"/>
              </w:rPr>
            </w:pPr>
          </w:p>
          <w:p w14:paraId="0F1E2966" w14:textId="77777777" w:rsidR="00DD0CA3" w:rsidRPr="00BD59EE" w:rsidRDefault="00DD0CA3" w:rsidP="00DD0CA3">
            <w:pPr>
              <w:rPr>
                <w:rFonts w:ascii="Book Antiqua" w:hAnsi="Book Antiqua" w:cstheme="minorHAnsi"/>
                <w:b/>
                <w:bCs/>
                <w:szCs w:val="22"/>
              </w:rPr>
            </w:pPr>
          </w:p>
          <w:p w14:paraId="62560D8C" w14:textId="34C85090" w:rsidR="00DD0CA3" w:rsidRPr="00BD59EE" w:rsidRDefault="00DD0CA3" w:rsidP="00DD0CA3">
            <w:pPr>
              <w:rPr>
                <w:rFonts w:ascii="Book Antiqua" w:hAnsi="Book Antiqua" w:cstheme="minorHAnsi"/>
                <w:b/>
                <w:bCs/>
                <w:szCs w:val="22"/>
              </w:rPr>
            </w:pPr>
          </w:p>
        </w:tc>
      </w:tr>
      <w:tr w:rsidR="00DD0CA3" w:rsidRPr="00BD59EE" w14:paraId="26C509FC" w14:textId="77777777" w:rsidTr="00A726C1">
        <w:trPr>
          <w:trHeight w:val="978"/>
          <w:jc w:val="center"/>
        </w:trPr>
        <w:tc>
          <w:tcPr>
            <w:tcW w:w="1335" w:type="dxa"/>
            <w:vAlign w:val="center"/>
          </w:tcPr>
          <w:p w14:paraId="4E1DA48F" w14:textId="77777777" w:rsidR="00DD0CA3" w:rsidRPr="00CA0A5A" w:rsidRDefault="00DD0CA3" w:rsidP="00A726C1">
            <w:pPr>
              <w:pStyle w:val="BodyTextIndent"/>
              <w:jc w:val="center"/>
              <w:rPr>
                <w:rFonts w:ascii="Book Antiqua" w:hAnsi="Book Antiqua" w:cs="Arial"/>
                <w:sz w:val="22"/>
                <w:szCs w:val="22"/>
              </w:rPr>
            </w:pPr>
            <w:r w:rsidRPr="00CA0A5A">
              <w:rPr>
                <w:rFonts w:ascii="Book Antiqua" w:hAnsi="Book Antiqua" w:cs="Arial"/>
                <w:sz w:val="22"/>
                <w:szCs w:val="22"/>
              </w:rPr>
              <w:lastRenderedPageBreak/>
              <w:t>WEEK 8</w:t>
            </w:r>
          </w:p>
          <w:p w14:paraId="623EEDC5" w14:textId="3843125C" w:rsidR="00DD0CA3" w:rsidRPr="00CA0A5A" w:rsidRDefault="00A726C1" w:rsidP="00A726C1">
            <w:pPr>
              <w:pStyle w:val="BodyTextIndent"/>
              <w:jc w:val="center"/>
              <w:rPr>
                <w:rFonts w:ascii="Book Antiqua" w:hAnsi="Book Antiqua" w:cs="Arial"/>
                <w:sz w:val="22"/>
                <w:szCs w:val="22"/>
              </w:rPr>
            </w:pPr>
            <w:r>
              <w:rPr>
                <w:rFonts w:ascii="Book Antiqua" w:hAnsi="Book Antiqua" w:cs="Arial"/>
                <w:sz w:val="22"/>
                <w:szCs w:val="22"/>
              </w:rPr>
              <w:t xml:space="preserve">(Week of March </w:t>
            </w:r>
            <w:r w:rsidR="00DD0CA3">
              <w:rPr>
                <w:rFonts w:ascii="Book Antiqua" w:hAnsi="Book Antiqua" w:cs="Arial"/>
                <w:sz w:val="22"/>
                <w:szCs w:val="22"/>
              </w:rPr>
              <w:t>1</w:t>
            </w:r>
            <w:r w:rsidR="00DD0CA3" w:rsidRPr="00CA0A5A">
              <w:rPr>
                <w:rFonts w:ascii="Book Antiqua" w:hAnsi="Book Antiqua" w:cs="Arial"/>
                <w:sz w:val="22"/>
                <w:szCs w:val="22"/>
              </w:rPr>
              <w:t>)</w:t>
            </w:r>
          </w:p>
          <w:p w14:paraId="632EEE56" w14:textId="05C550F1" w:rsidR="00DD0CA3" w:rsidRPr="00BD59EE" w:rsidRDefault="00DD0CA3" w:rsidP="00A726C1">
            <w:pPr>
              <w:pStyle w:val="BodyTextIndent"/>
              <w:jc w:val="center"/>
              <w:rPr>
                <w:rFonts w:ascii="Book Antiqua" w:hAnsi="Book Antiqua" w:cs="Arial"/>
                <w:sz w:val="22"/>
                <w:szCs w:val="22"/>
              </w:rPr>
            </w:pPr>
          </w:p>
        </w:tc>
        <w:tc>
          <w:tcPr>
            <w:tcW w:w="5850" w:type="dxa"/>
            <w:vAlign w:val="center"/>
          </w:tcPr>
          <w:p w14:paraId="1B73F45A" w14:textId="77777777" w:rsidR="00DD0CA3" w:rsidRPr="00A3357F"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4A71F451" w14:textId="77AE1FA0"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Review CH 1</w:t>
            </w:r>
            <w:r w:rsidR="00F44699">
              <w:rPr>
                <w:rFonts w:ascii="Book Antiqua" w:hAnsi="Book Antiqua" w:cstheme="minorHAnsi"/>
                <w:szCs w:val="22"/>
              </w:rPr>
              <w:t>0</w:t>
            </w:r>
            <w:r w:rsidRPr="00BD59EE">
              <w:rPr>
                <w:rFonts w:ascii="Book Antiqua" w:hAnsi="Book Antiqua" w:cstheme="minorHAnsi"/>
                <w:szCs w:val="22"/>
              </w:rPr>
              <w:t xml:space="preserve"> </w:t>
            </w:r>
            <w:r w:rsidR="00F44699">
              <w:rPr>
                <w:rFonts w:ascii="Book Antiqua" w:hAnsi="Book Antiqua" w:cstheme="minorHAnsi"/>
                <w:szCs w:val="22"/>
              </w:rPr>
              <w:t>BACnet System Overview</w:t>
            </w:r>
          </w:p>
          <w:p w14:paraId="10B6962E" w14:textId="4FD351D5" w:rsidR="00DD0CA3" w:rsidRPr="00BD59EE" w:rsidRDefault="00DD0CA3" w:rsidP="00DD0CA3">
            <w:pPr>
              <w:pStyle w:val="ListParagraph"/>
              <w:numPr>
                <w:ilvl w:val="1"/>
                <w:numId w:val="2"/>
              </w:numPr>
              <w:rPr>
                <w:rFonts w:ascii="Book Antiqua" w:hAnsi="Book Antiqua" w:cstheme="minorHAnsi"/>
                <w:szCs w:val="22"/>
              </w:rPr>
            </w:pPr>
            <w:r w:rsidRPr="00BD59EE">
              <w:rPr>
                <w:rFonts w:ascii="Book Antiqua" w:hAnsi="Book Antiqua" w:cstheme="minorHAnsi"/>
                <w:szCs w:val="22"/>
              </w:rPr>
              <w:t xml:space="preserve">Review CH </w:t>
            </w:r>
            <w:r w:rsidR="00F44699">
              <w:rPr>
                <w:rFonts w:ascii="Book Antiqua" w:hAnsi="Book Antiqua" w:cstheme="minorHAnsi"/>
                <w:szCs w:val="22"/>
              </w:rPr>
              <w:t>11</w:t>
            </w:r>
            <w:r>
              <w:rPr>
                <w:rFonts w:ascii="Book Antiqua" w:hAnsi="Book Antiqua" w:cstheme="minorHAnsi"/>
                <w:szCs w:val="22"/>
              </w:rPr>
              <w:t xml:space="preserve"> </w:t>
            </w:r>
            <w:r w:rsidR="00F44699">
              <w:rPr>
                <w:rFonts w:ascii="Book Antiqua" w:hAnsi="Book Antiqua" w:cstheme="minorHAnsi"/>
                <w:szCs w:val="22"/>
              </w:rPr>
              <w:t>BACnet Transports &amp; Internetworking</w:t>
            </w:r>
          </w:p>
          <w:p w14:paraId="47AC1284" w14:textId="77777777" w:rsidR="00DD0CA3" w:rsidRPr="00BD59EE" w:rsidRDefault="00DD0CA3" w:rsidP="00DD0CA3">
            <w:pPr>
              <w:pStyle w:val="ListParagraph"/>
              <w:ind w:left="360"/>
              <w:rPr>
                <w:rFonts w:ascii="Book Antiqua" w:hAnsi="Book Antiqua" w:cstheme="minorHAnsi"/>
                <w:szCs w:val="22"/>
              </w:rPr>
            </w:pPr>
          </w:p>
          <w:p w14:paraId="2F4F2773" w14:textId="77777777" w:rsidR="00DD0CA3" w:rsidRPr="00BD59EE" w:rsidRDefault="00DD0CA3" w:rsidP="00DD0CA3">
            <w:pPr>
              <w:rPr>
                <w:rFonts w:ascii="Book Antiqua" w:hAnsi="Book Antiqua"/>
                <w:b/>
                <w:bCs/>
                <w:i/>
                <w:iCs/>
                <w:szCs w:val="22"/>
                <w:u w:val="single"/>
              </w:rPr>
            </w:pPr>
            <w:r w:rsidRPr="00BD59EE">
              <w:rPr>
                <w:rFonts w:ascii="Book Antiqua" w:hAnsi="Book Antiqua"/>
                <w:b/>
                <w:bCs/>
                <w:i/>
                <w:iCs/>
                <w:szCs w:val="22"/>
                <w:u w:val="single"/>
              </w:rPr>
              <w:t>Got Questions???</w:t>
            </w:r>
          </w:p>
          <w:p w14:paraId="0AA923EC" w14:textId="77777777" w:rsidR="00DD0CA3" w:rsidRPr="00BD59EE" w:rsidRDefault="00DD0CA3" w:rsidP="00DD0CA3">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Virtual Office Hours. </w:t>
            </w:r>
          </w:p>
          <w:p w14:paraId="5B1FD940" w14:textId="15D3D09B" w:rsidR="00DD0CA3" w:rsidRPr="00BD59EE" w:rsidRDefault="00DD0CA3" w:rsidP="00DD0CA3">
            <w:pPr>
              <w:rPr>
                <w:rFonts w:ascii="Book Antiqua" w:hAnsi="Book Antiqua"/>
                <w:szCs w:val="22"/>
              </w:rPr>
            </w:pPr>
            <w:r>
              <w:rPr>
                <w:rFonts w:ascii="Book Antiqua" w:hAnsi="Book Antiqua"/>
                <w:szCs w:val="22"/>
              </w:rPr>
              <w:t xml:space="preserve">Access Details &amp; Times Under Announcements </w:t>
            </w:r>
          </w:p>
        </w:tc>
        <w:tc>
          <w:tcPr>
            <w:tcW w:w="3398" w:type="dxa"/>
            <w:vAlign w:val="center"/>
          </w:tcPr>
          <w:p w14:paraId="79F682CD" w14:textId="77777777" w:rsidR="00DD0CA3" w:rsidRPr="00BD59EE" w:rsidRDefault="00DD0CA3" w:rsidP="00DD0CA3">
            <w:pPr>
              <w:pStyle w:val="ListParagraph"/>
              <w:ind w:left="360"/>
              <w:rPr>
                <w:rFonts w:ascii="Book Antiqua" w:hAnsi="Book Antiqua" w:cstheme="minorHAnsi"/>
                <w:szCs w:val="22"/>
              </w:rPr>
            </w:pPr>
          </w:p>
          <w:p w14:paraId="0104F108" w14:textId="4713B8D0"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F44699">
              <w:rPr>
                <w:rFonts w:ascii="Book Antiqua" w:hAnsi="Book Antiqua" w:cstheme="minorHAnsi"/>
                <w:b/>
                <w:color w:val="FF0000"/>
                <w:szCs w:val="22"/>
              </w:rPr>
              <w:t>8</w:t>
            </w:r>
            <w:r>
              <w:rPr>
                <w:rFonts w:ascii="Book Antiqua" w:hAnsi="Book Antiqua" w:cstheme="minorHAnsi"/>
                <w:b/>
                <w:color w:val="FF0000"/>
                <w:szCs w:val="22"/>
              </w:rPr>
              <w:t>: Assignment Chapter 1</w:t>
            </w:r>
            <w:r w:rsidR="00F44699">
              <w:rPr>
                <w:rFonts w:ascii="Book Antiqua" w:hAnsi="Book Antiqua" w:cstheme="minorHAnsi"/>
                <w:b/>
                <w:color w:val="FF0000"/>
                <w:szCs w:val="22"/>
              </w:rPr>
              <w:t>0</w:t>
            </w:r>
            <w:r>
              <w:rPr>
                <w:rFonts w:ascii="Book Antiqua" w:hAnsi="Book Antiqua" w:cstheme="minorHAnsi"/>
                <w:b/>
                <w:color w:val="FF0000"/>
                <w:szCs w:val="22"/>
              </w:rPr>
              <w:t xml:space="preserve"> &amp; </w:t>
            </w:r>
            <w:r w:rsidR="00F44699">
              <w:rPr>
                <w:rFonts w:ascii="Book Antiqua" w:hAnsi="Book Antiqua" w:cstheme="minorHAnsi"/>
                <w:b/>
                <w:color w:val="FF0000"/>
                <w:szCs w:val="22"/>
              </w:rPr>
              <w:t>11</w:t>
            </w:r>
          </w:p>
          <w:p w14:paraId="359F6B71" w14:textId="77777777" w:rsidR="00DD0CA3" w:rsidRPr="00BD59EE" w:rsidRDefault="00DD0CA3" w:rsidP="00DD0CA3">
            <w:pPr>
              <w:rPr>
                <w:rFonts w:ascii="Book Antiqua" w:hAnsi="Book Antiqua" w:cstheme="minorHAnsi"/>
                <w:b/>
                <w:bCs/>
                <w:szCs w:val="22"/>
              </w:rPr>
            </w:pPr>
          </w:p>
          <w:p w14:paraId="3FE995FC" w14:textId="77777777" w:rsidR="00DD0CA3" w:rsidRPr="00BD59EE" w:rsidRDefault="00DD0CA3" w:rsidP="00DD0CA3">
            <w:pPr>
              <w:rPr>
                <w:rFonts w:ascii="Book Antiqua" w:hAnsi="Book Antiqua" w:cstheme="minorHAnsi"/>
                <w:b/>
                <w:bCs/>
                <w:szCs w:val="22"/>
              </w:rPr>
            </w:pPr>
          </w:p>
          <w:p w14:paraId="7F2BB1DF" w14:textId="77777777" w:rsidR="00DD0CA3" w:rsidRPr="00BD59EE" w:rsidRDefault="00DD0CA3" w:rsidP="00DD0CA3">
            <w:pPr>
              <w:rPr>
                <w:rFonts w:ascii="Book Antiqua" w:hAnsi="Book Antiqua" w:cstheme="minorHAnsi"/>
                <w:b/>
                <w:bCs/>
                <w:szCs w:val="22"/>
              </w:rPr>
            </w:pPr>
          </w:p>
          <w:p w14:paraId="4A53A33C" w14:textId="77777777" w:rsidR="00DD0CA3" w:rsidRPr="00BD59EE" w:rsidRDefault="00DD0CA3" w:rsidP="00DD0CA3">
            <w:pPr>
              <w:rPr>
                <w:rFonts w:ascii="Book Antiqua" w:hAnsi="Book Antiqua" w:cstheme="minorHAnsi"/>
                <w:b/>
                <w:bCs/>
                <w:szCs w:val="22"/>
              </w:rPr>
            </w:pPr>
          </w:p>
          <w:p w14:paraId="05AA0BF1" w14:textId="77777777" w:rsidR="00DD0CA3" w:rsidRDefault="00DD0CA3" w:rsidP="00DD0CA3">
            <w:pPr>
              <w:rPr>
                <w:rFonts w:ascii="Book Antiqua" w:hAnsi="Book Antiqua" w:cstheme="minorHAnsi"/>
                <w:b/>
                <w:bCs/>
                <w:szCs w:val="22"/>
              </w:rPr>
            </w:pPr>
          </w:p>
          <w:p w14:paraId="6798D98A" w14:textId="77777777" w:rsidR="00DD0CA3" w:rsidRPr="00BD59EE" w:rsidRDefault="00DD0CA3" w:rsidP="00DD0CA3">
            <w:pPr>
              <w:rPr>
                <w:rFonts w:ascii="Book Antiqua" w:hAnsi="Book Antiqua" w:cstheme="minorHAnsi"/>
                <w:b/>
                <w:bCs/>
                <w:szCs w:val="22"/>
              </w:rPr>
            </w:pPr>
          </w:p>
          <w:p w14:paraId="5B6E050F" w14:textId="4CFE9BB8" w:rsidR="00DD0CA3" w:rsidRPr="00BD59EE" w:rsidRDefault="00DD0CA3" w:rsidP="00DD0CA3">
            <w:pPr>
              <w:rPr>
                <w:rFonts w:ascii="Book Antiqua" w:hAnsi="Book Antiqua" w:cstheme="minorHAnsi"/>
                <w:b/>
                <w:bCs/>
                <w:szCs w:val="22"/>
              </w:rPr>
            </w:pPr>
          </w:p>
        </w:tc>
      </w:tr>
      <w:tr w:rsidR="00DD0CA3" w:rsidRPr="00BD59EE" w14:paraId="6C9DA885" w14:textId="77777777" w:rsidTr="00A726C1">
        <w:trPr>
          <w:trHeight w:val="978"/>
          <w:jc w:val="center"/>
        </w:trPr>
        <w:tc>
          <w:tcPr>
            <w:tcW w:w="1335" w:type="dxa"/>
            <w:vAlign w:val="center"/>
          </w:tcPr>
          <w:p w14:paraId="3B997B74" w14:textId="77777777" w:rsidR="00DD0CA3" w:rsidRPr="00CA0A5A" w:rsidRDefault="00DD0CA3" w:rsidP="00A726C1">
            <w:pPr>
              <w:pStyle w:val="BodyTextIndent"/>
              <w:jc w:val="center"/>
              <w:rPr>
                <w:rFonts w:ascii="Book Antiqua" w:hAnsi="Book Antiqua" w:cs="Arial"/>
                <w:sz w:val="22"/>
                <w:szCs w:val="22"/>
              </w:rPr>
            </w:pPr>
            <w:r w:rsidRPr="00CA0A5A">
              <w:rPr>
                <w:rFonts w:ascii="Book Antiqua" w:hAnsi="Book Antiqua" w:cs="Arial"/>
                <w:sz w:val="22"/>
                <w:szCs w:val="22"/>
              </w:rPr>
              <w:t>WEEK 9</w:t>
            </w:r>
          </w:p>
          <w:p w14:paraId="251DED2C" w14:textId="38EE780F" w:rsidR="00DD0CA3" w:rsidRPr="00CA0A5A" w:rsidRDefault="00A726C1" w:rsidP="00A726C1">
            <w:pPr>
              <w:pStyle w:val="BodyTextIndent"/>
              <w:jc w:val="center"/>
              <w:rPr>
                <w:rFonts w:ascii="Book Antiqua" w:hAnsi="Book Antiqua" w:cs="Arial"/>
                <w:sz w:val="22"/>
                <w:szCs w:val="22"/>
              </w:rPr>
            </w:pPr>
            <w:r>
              <w:rPr>
                <w:rFonts w:ascii="Book Antiqua" w:hAnsi="Book Antiqua" w:cs="Arial"/>
                <w:sz w:val="22"/>
                <w:szCs w:val="22"/>
              </w:rPr>
              <w:t xml:space="preserve">(Week of March </w:t>
            </w:r>
            <w:r w:rsidR="00DD0CA3">
              <w:rPr>
                <w:rFonts w:ascii="Book Antiqua" w:hAnsi="Book Antiqua" w:cs="Arial"/>
                <w:sz w:val="22"/>
                <w:szCs w:val="22"/>
              </w:rPr>
              <w:t>8</w:t>
            </w:r>
            <w:r w:rsidR="00DD0CA3" w:rsidRPr="00CA0A5A">
              <w:rPr>
                <w:rFonts w:ascii="Book Antiqua" w:hAnsi="Book Antiqua" w:cs="Arial"/>
                <w:sz w:val="22"/>
                <w:szCs w:val="22"/>
              </w:rPr>
              <w:t>)</w:t>
            </w:r>
          </w:p>
        </w:tc>
        <w:tc>
          <w:tcPr>
            <w:tcW w:w="9248" w:type="dxa"/>
            <w:gridSpan w:val="2"/>
            <w:vAlign w:val="center"/>
          </w:tcPr>
          <w:p w14:paraId="4342249C" w14:textId="77777777" w:rsidR="00DD0CA3" w:rsidRDefault="00DD0CA3" w:rsidP="00DD0CA3">
            <w:pPr>
              <w:pStyle w:val="ListParagraph"/>
              <w:ind w:left="360"/>
              <w:jc w:val="center"/>
              <w:rPr>
                <w:rFonts w:ascii="Book Antiqua" w:hAnsi="Book Antiqua" w:cstheme="minorHAnsi"/>
                <w:b/>
                <w:bCs/>
                <w:szCs w:val="22"/>
              </w:rPr>
            </w:pPr>
          </w:p>
          <w:p w14:paraId="4AFDBF1E" w14:textId="086A45D1" w:rsidR="00DD0CA3" w:rsidRPr="007B31BE" w:rsidRDefault="00DD0CA3" w:rsidP="00375F5E">
            <w:pPr>
              <w:pStyle w:val="ListParagraph"/>
              <w:ind w:left="360"/>
              <w:jc w:val="center"/>
              <w:rPr>
                <w:rFonts w:ascii="Book Antiqua" w:hAnsi="Book Antiqua" w:cstheme="minorHAnsi"/>
                <w:b/>
                <w:bCs/>
                <w:szCs w:val="22"/>
              </w:rPr>
            </w:pPr>
            <w:r w:rsidRPr="009128DE">
              <w:rPr>
                <w:rFonts w:ascii="Book Antiqua" w:hAnsi="Book Antiqua" w:cstheme="minorHAnsi"/>
                <w:b/>
                <w:bCs/>
                <w:szCs w:val="22"/>
              </w:rPr>
              <w:t>Spring Break (College Closed)</w:t>
            </w:r>
          </w:p>
          <w:p w14:paraId="61F0C40A" w14:textId="30965DF1" w:rsidR="00DD0CA3" w:rsidRPr="00BC6B28" w:rsidRDefault="00DD0CA3" w:rsidP="00DD0CA3">
            <w:pPr>
              <w:rPr>
                <w:rFonts w:ascii="Book Antiqua" w:hAnsi="Book Antiqua" w:cstheme="minorHAnsi"/>
                <w:szCs w:val="22"/>
              </w:rPr>
            </w:pPr>
          </w:p>
        </w:tc>
      </w:tr>
      <w:tr w:rsidR="00DD0CA3" w:rsidRPr="00BD59EE" w14:paraId="445A21B8" w14:textId="77777777" w:rsidTr="00A726C1">
        <w:trPr>
          <w:trHeight w:val="978"/>
          <w:jc w:val="center"/>
        </w:trPr>
        <w:tc>
          <w:tcPr>
            <w:tcW w:w="1335" w:type="dxa"/>
            <w:vAlign w:val="center"/>
          </w:tcPr>
          <w:p w14:paraId="1E172E23" w14:textId="77777777" w:rsidR="00DD0CA3" w:rsidRPr="00CA0A5A" w:rsidRDefault="00DD0CA3" w:rsidP="00A726C1">
            <w:pPr>
              <w:pStyle w:val="BodyTextIndent"/>
              <w:jc w:val="center"/>
              <w:rPr>
                <w:rFonts w:ascii="Book Antiqua" w:hAnsi="Book Antiqua" w:cs="Arial"/>
                <w:sz w:val="22"/>
                <w:szCs w:val="22"/>
              </w:rPr>
            </w:pPr>
            <w:r w:rsidRPr="00CA0A5A">
              <w:rPr>
                <w:rFonts w:ascii="Book Antiqua" w:hAnsi="Book Antiqua" w:cs="Arial"/>
                <w:sz w:val="22"/>
                <w:szCs w:val="22"/>
              </w:rPr>
              <w:t>WEEK 10</w:t>
            </w:r>
          </w:p>
          <w:p w14:paraId="752624D0" w14:textId="7820E9EA" w:rsidR="00DD0CA3" w:rsidRPr="00BD59EE" w:rsidRDefault="00A726C1" w:rsidP="00A726C1">
            <w:pPr>
              <w:pStyle w:val="BodyTextIndent"/>
              <w:jc w:val="center"/>
              <w:rPr>
                <w:rFonts w:ascii="Book Antiqua" w:hAnsi="Book Antiqua" w:cs="Arial"/>
                <w:sz w:val="22"/>
                <w:szCs w:val="22"/>
              </w:rPr>
            </w:pPr>
            <w:r>
              <w:rPr>
                <w:rFonts w:ascii="Book Antiqua" w:hAnsi="Book Antiqua" w:cs="Arial"/>
                <w:sz w:val="22"/>
                <w:szCs w:val="22"/>
              </w:rPr>
              <w:t xml:space="preserve">(Week of March </w:t>
            </w:r>
            <w:r w:rsidR="00DD0CA3">
              <w:rPr>
                <w:rFonts w:ascii="Book Antiqua" w:hAnsi="Book Antiqua" w:cs="Arial"/>
                <w:sz w:val="22"/>
                <w:szCs w:val="22"/>
              </w:rPr>
              <w:t>15</w:t>
            </w:r>
            <w:r w:rsidR="00DD0CA3" w:rsidRPr="00CA0A5A">
              <w:rPr>
                <w:rFonts w:ascii="Book Antiqua" w:hAnsi="Book Antiqua" w:cs="Arial"/>
                <w:sz w:val="22"/>
                <w:szCs w:val="22"/>
              </w:rPr>
              <w:t>)</w:t>
            </w:r>
          </w:p>
        </w:tc>
        <w:tc>
          <w:tcPr>
            <w:tcW w:w="5850" w:type="dxa"/>
            <w:vAlign w:val="center"/>
          </w:tcPr>
          <w:p w14:paraId="7607AFA9" w14:textId="77777777" w:rsidR="00DD0CA3" w:rsidRPr="00A3357F"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1FEADC1C" w14:textId="415C47D4"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Review CH 1</w:t>
            </w:r>
            <w:r w:rsidR="00E535AA">
              <w:rPr>
                <w:rFonts w:ascii="Book Antiqua" w:hAnsi="Book Antiqua" w:cstheme="minorHAnsi"/>
                <w:szCs w:val="22"/>
              </w:rPr>
              <w:t>2</w:t>
            </w:r>
            <w:r w:rsidRPr="00BD59EE">
              <w:rPr>
                <w:rFonts w:ascii="Book Antiqua" w:hAnsi="Book Antiqua" w:cstheme="minorHAnsi"/>
                <w:szCs w:val="22"/>
              </w:rPr>
              <w:t xml:space="preserve"> </w:t>
            </w:r>
            <w:r w:rsidR="008218C7">
              <w:rPr>
                <w:rFonts w:ascii="Book Antiqua" w:hAnsi="Book Antiqua" w:cstheme="minorHAnsi"/>
                <w:szCs w:val="22"/>
              </w:rPr>
              <w:t>BACnet Basic Objects &amp; Core Services</w:t>
            </w:r>
          </w:p>
          <w:p w14:paraId="100ADF70" w14:textId="42747DD6" w:rsidR="00DD0CA3" w:rsidRPr="00BD59EE" w:rsidRDefault="00DD0CA3" w:rsidP="00DD0CA3">
            <w:pPr>
              <w:pStyle w:val="ListParagraph"/>
              <w:numPr>
                <w:ilvl w:val="1"/>
                <w:numId w:val="2"/>
              </w:numPr>
              <w:rPr>
                <w:rFonts w:ascii="Book Antiqua" w:hAnsi="Book Antiqua" w:cstheme="minorHAnsi"/>
                <w:szCs w:val="22"/>
              </w:rPr>
            </w:pPr>
            <w:r w:rsidRPr="00BD59EE">
              <w:rPr>
                <w:rFonts w:ascii="Book Antiqua" w:hAnsi="Book Antiqua" w:cstheme="minorHAnsi"/>
                <w:szCs w:val="22"/>
              </w:rPr>
              <w:t xml:space="preserve">Review CH </w:t>
            </w:r>
            <w:r w:rsidR="00E535AA">
              <w:rPr>
                <w:rFonts w:ascii="Book Antiqua" w:hAnsi="Book Antiqua" w:cstheme="minorHAnsi"/>
                <w:szCs w:val="22"/>
              </w:rPr>
              <w:t>13</w:t>
            </w:r>
            <w:r>
              <w:rPr>
                <w:rFonts w:ascii="Book Antiqua" w:hAnsi="Book Antiqua" w:cstheme="minorHAnsi"/>
                <w:szCs w:val="22"/>
              </w:rPr>
              <w:t xml:space="preserve"> </w:t>
            </w:r>
            <w:r w:rsidR="008218C7">
              <w:rPr>
                <w:rFonts w:ascii="Book Antiqua" w:hAnsi="Book Antiqua" w:cstheme="minorHAnsi"/>
                <w:szCs w:val="22"/>
              </w:rPr>
              <w:t>BACnet Alarming, Scheduling, and Trending</w:t>
            </w:r>
          </w:p>
          <w:p w14:paraId="0C2A872F" w14:textId="77777777" w:rsidR="00DD0CA3" w:rsidRPr="00BD59EE" w:rsidRDefault="00DD0CA3" w:rsidP="00DD0CA3">
            <w:pPr>
              <w:pStyle w:val="ListParagraph"/>
              <w:ind w:left="360"/>
              <w:rPr>
                <w:rFonts w:ascii="Book Antiqua" w:hAnsi="Book Antiqua" w:cstheme="minorHAnsi"/>
                <w:szCs w:val="22"/>
              </w:rPr>
            </w:pPr>
          </w:p>
          <w:p w14:paraId="5690D217" w14:textId="77777777" w:rsidR="00DD0CA3" w:rsidRPr="00BD59EE" w:rsidRDefault="00DD0CA3" w:rsidP="00DD0CA3">
            <w:pPr>
              <w:rPr>
                <w:rFonts w:ascii="Book Antiqua" w:hAnsi="Book Antiqua"/>
                <w:b/>
                <w:bCs/>
                <w:i/>
                <w:iCs/>
                <w:szCs w:val="22"/>
                <w:u w:val="single"/>
              </w:rPr>
            </w:pPr>
            <w:r w:rsidRPr="00BD59EE">
              <w:rPr>
                <w:rFonts w:ascii="Book Antiqua" w:hAnsi="Book Antiqua"/>
                <w:b/>
                <w:bCs/>
                <w:i/>
                <w:iCs/>
                <w:szCs w:val="22"/>
                <w:u w:val="single"/>
              </w:rPr>
              <w:t>Got Questions???</w:t>
            </w:r>
          </w:p>
          <w:p w14:paraId="0CD8A928" w14:textId="77777777" w:rsidR="00DD0CA3" w:rsidRPr="00BD59EE" w:rsidRDefault="00DD0CA3" w:rsidP="00DD0CA3">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Virtual Office Hours. </w:t>
            </w:r>
          </w:p>
          <w:p w14:paraId="72D927FE" w14:textId="6EDE0D1D" w:rsidR="00DD0CA3" w:rsidRPr="00A3357F" w:rsidRDefault="00DD0CA3" w:rsidP="00DD0CA3">
            <w:pPr>
              <w:rPr>
                <w:rFonts w:ascii="Book Antiqua" w:hAnsi="Book Antiqua" w:cstheme="minorHAnsi"/>
                <w:szCs w:val="22"/>
              </w:rPr>
            </w:pPr>
            <w:r>
              <w:rPr>
                <w:rFonts w:ascii="Book Antiqua" w:hAnsi="Book Antiqua"/>
                <w:szCs w:val="22"/>
              </w:rPr>
              <w:t xml:space="preserve">Access Details &amp; Times Under Announcements </w:t>
            </w:r>
          </w:p>
        </w:tc>
        <w:tc>
          <w:tcPr>
            <w:tcW w:w="3398" w:type="dxa"/>
            <w:vAlign w:val="center"/>
          </w:tcPr>
          <w:p w14:paraId="57AA0A78" w14:textId="77777777" w:rsidR="00DD0CA3" w:rsidRPr="00BD59EE" w:rsidRDefault="00DD0CA3" w:rsidP="00DD0CA3">
            <w:pPr>
              <w:pStyle w:val="ListParagraph"/>
              <w:ind w:left="360"/>
              <w:rPr>
                <w:rFonts w:ascii="Book Antiqua" w:hAnsi="Book Antiqua" w:cstheme="minorHAnsi"/>
                <w:szCs w:val="22"/>
              </w:rPr>
            </w:pPr>
          </w:p>
          <w:p w14:paraId="31607E07" w14:textId="31546E0B"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91487E">
              <w:rPr>
                <w:rFonts w:ascii="Book Antiqua" w:hAnsi="Book Antiqua" w:cstheme="minorHAnsi"/>
                <w:b/>
                <w:color w:val="FF0000"/>
                <w:szCs w:val="22"/>
              </w:rPr>
              <w:t>10</w:t>
            </w:r>
            <w:r>
              <w:rPr>
                <w:rFonts w:ascii="Book Antiqua" w:hAnsi="Book Antiqua" w:cstheme="minorHAnsi"/>
                <w:b/>
                <w:color w:val="FF0000"/>
                <w:szCs w:val="22"/>
              </w:rPr>
              <w:t>: Assignment Chapter 1</w:t>
            </w:r>
            <w:r w:rsidR="0091487E">
              <w:rPr>
                <w:rFonts w:ascii="Book Antiqua" w:hAnsi="Book Antiqua" w:cstheme="minorHAnsi"/>
                <w:b/>
                <w:color w:val="FF0000"/>
                <w:szCs w:val="22"/>
              </w:rPr>
              <w:t>2</w:t>
            </w:r>
            <w:r>
              <w:rPr>
                <w:rFonts w:ascii="Book Antiqua" w:hAnsi="Book Antiqua" w:cstheme="minorHAnsi"/>
                <w:b/>
                <w:color w:val="FF0000"/>
                <w:szCs w:val="22"/>
              </w:rPr>
              <w:t xml:space="preserve"> &amp; </w:t>
            </w:r>
            <w:r w:rsidR="0091487E">
              <w:rPr>
                <w:rFonts w:ascii="Book Antiqua" w:hAnsi="Book Antiqua" w:cstheme="minorHAnsi"/>
                <w:b/>
                <w:color w:val="FF0000"/>
                <w:szCs w:val="22"/>
              </w:rPr>
              <w:t>13</w:t>
            </w:r>
          </w:p>
          <w:p w14:paraId="5DCFA39D" w14:textId="77777777" w:rsidR="00DD0CA3" w:rsidRPr="00BD59EE" w:rsidRDefault="00DD0CA3" w:rsidP="00DD0CA3">
            <w:pPr>
              <w:rPr>
                <w:rFonts w:ascii="Book Antiqua" w:hAnsi="Book Antiqua" w:cstheme="minorHAnsi"/>
                <w:b/>
                <w:bCs/>
                <w:szCs w:val="22"/>
              </w:rPr>
            </w:pPr>
          </w:p>
          <w:p w14:paraId="01C4AC69" w14:textId="77777777" w:rsidR="00DD0CA3" w:rsidRPr="00BD59EE" w:rsidRDefault="00DD0CA3" w:rsidP="00DD0CA3">
            <w:pPr>
              <w:rPr>
                <w:rFonts w:ascii="Book Antiqua" w:hAnsi="Book Antiqua" w:cstheme="minorHAnsi"/>
                <w:b/>
                <w:bCs/>
                <w:szCs w:val="22"/>
              </w:rPr>
            </w:pPr>
          </w:p>
          <w:p w14:paraId="7116DA9C" w14:textId="77777777" w:rsidR="00DD0CA3" w:rsidRPr="00BD59EE" w:rsidRDefault="00DD0CA3" w:rsidP="00DD0CA3">
            <w:pPr>
              <w:rPr>
                <w:rFonts w:ascii="Book Antiqua" w:hAnsi="Book Antiqua" w:cstheme="minorHAnsi"/>
                <w:b/>
                <w:bCs/>
                <w:szCs w:val="22"/>
              </w:rPr>
            </w:pPr>
          </w:p>
          <w:p w14:paraId="14CD81CC" w14:textId="77777777" w:rsidR="00DD0CA3" w:rsidRPr="00BD59EE" w:rsidRDefault="00DD0CA3" w:rsidP="00DD0CA3">
            <w:pPr>
              <w:rPr>
                <w:rFonts w:ascii="Book Antiqua" w:hAnsi="Book Antiqua" w:cstheme="minorHAnsi"/>
                <w:b/>
                <w:bCs/>
                <w:szCs w:val="22"/>
              </w:rPr>
            </w:pPr>
          </w:p>
          <w:p w14:paraId="2AF9218A" w14:textId="77777777" w:rsidR="00DD0CA3" w:rsidRDefault="00DD0CA3" w:rsidP="00DD0CA3">
            <w:pPr>
              <w:rPr>
                <w:rFonts w:ascii="Book Antiqua" w:hAnsi="Book Antiqua" w:cstheme="minorHAnsi"/>
                <w:b/>
                <w:bCs/>
                <w:szCs w:val="22"/>
              </w:rPr>
            </w:pPr>
          </w:p>
          <w:p w14:paraId="328867FA" w14:textId="77777777" w:rsidR="00DD0CA3" w:rsidRPr="00BD59EE" w:rsidRDefault="00DD0CA3" w:rsidP="00DD0CA3">
            <w:pPr>
              <w:rPr>
                <w:rFonts w:ascii="Book Antiqua" w:hAnsi="Book Antiqua" w:cstheme="minorHAnsi"/>
                <w:b/>
                <w:bCs/>
                <w:szCs w:val="22"/>
              </w:rPr>
            </w:pPr>
          </w:p>
          <w:p w14:paraId="0BF4AB3E" w14:textId="77777777" w:rsidR="00DD0CA3" w:rsidRPr="00BD59EE" w:rsidRDefault="00DD0CA3" w:rsidP="00DD0CA3">
            <w:pPr>
              <w:rPr>
                <w:rFonts w:ascii="Book Antiqua" w:hAnsi="Book Antiqua" w:cstheme="minorHAnsi"/>
                <w:b/>
                <w:bCs/>
                <w:szCs w:val="22"/>
              </w:rPr>
            </w:pPr>
          </w:p>
        </w:tc>
      </w:tr>
      <w:tr w:rsidR="00DD0CA3" w:rsidRPr="00BD59EE" w14:paraId="72DC7824" w14:textId="77777777" w:rsidTr="00A726C1">
        <w:trPr>
          <w:trHeight w:val="978"/>
          <w:jc w:val="center"/>
        </w:trPr>
        <w:tc>
          <w:tcPr>
            <w:tcW w:w="1335" w:type="dxa"/>
            <w:vAlign w:val="center"/>
          </w:tcPr>
          <w:p w14:paraId="2AB3C5B5" w14:textId="77777777" w:rsidR="00DD0CA3" w:rsidRPr="00CA0A5A" w:rsidRDefault="00DD0CA3" w:rsidP="00A726C1">
            <w:pPr>
              <w:pStyle w:val="BodyTextIndent"/>
              <w:jc w:val="center"/>
              <w:rPr>
                <w:rFonts w:ascii="Book Antiqua" w:hAnsi="Book Antiqua" w:cs="Arial"/>
                <w:sz w:val="22"/>
                <w:szCs w:val="22"/>
              </w:rPr>
            </w:pPr>
            <w:r w:rsidRPr="00CA0A5A">
              <w:rPr>
                <w:rFonts w:ascii="Book Antiqua" w:hAnsi="Book Antiqua" w:cs="Arial"/>
                <w:sz w:val="22"/>
                <w:szCs w:val="22"/>
              </w:rPr>
              <w:t>WEEK 11</w:t>
            </w:r>
          </w:p>
          <w:p w14:paraId="4E5260FC" w14:textId="0F04B45F" w:rsidR="00DD0CA3" w:rsidRPr="00BD59EE" w:rsidRDefault="00A726C1" w:rsidP="00A726C1">
            <w:pPr>
              <w:pStyle w:val="BodyTextIndent"/>
              <w:jc w:val="center"/>
              <w:rPr>
                <w:rFonts w:ascii="Book Antiqua" w:hAnsi="Book Antiqua" w:cs="Arial"/>
                <w:sz w:val="22"/>
                <w:szCs w:val="22"/>
              </w:rPr>
            </w:pPr>
            <w:r>
              <w:rPr>
                <w:rFonts w:ascii="Book Antiqua" w:hAnsi="Book Antiqua" w:cs="Arial"/>
                <w:sz w:val="22"/>
                <w:szCs w:val="22"/>
              </w:rPr>
              <w:t xml:space="preserve">(Week of March </w:t>
            </w:r>
            <w:r w:rsidR="00DD0CA3">
              <w:rPr>
                <w:rFonts w:ascii="Book Antiqua" w:hAnsi="Book Antiqua" w:cs="Arial"/>
                <w:sz w:val="22"/>
                <w:szCs w:val="22"/>
              </w:rPr>
              <w:t>22</w:t>
            </w:r>
            <w:r w:rsidR="00DD0CA3" w:rsidRPr="00CA0A5A">
              <w:rPr>
                <w:rFonts w:ascii="Book Antiqua" w:hAnsi="Book Antiqua" w:cs="Arial"/>
                <w:sz w:val="22"/>
                <w:szCs w:val="22"/>
              </w:rPr>
              <w:t>)</w:t>
            </w:r>
          </w:p>
        </w:tc>
        <w:tc>
          <w:tcPr>
            <w:tcW w:w="5850" w:type="dxa"/>
            <w:vAlign w:val="center"/>
          </w:tcPr>
          <w:p w14:paraId="57204BA5" w14:textId="77777777" w:rsidR="00DD0CA3" w:rsidRPr="00593C26" w:rsidRDefault="00DD0CA3" w:rsidP="00DD0CA3">
            <w:pPr>
              <w:pStyle w:val="ListParagraph"/>
              <w:numPr>
                <w:ilvl w:val="0"/>
                <w:numId w:val="2"/>
              </w:numPr>
              <w:spacing w:before="80" w:after="80"/>
              <w:rPr>
                <w:rFonts w:ascii="Book Antiqua" w:hAnsi="Book Antiqua" w:cstheme="minorHAnsi"/>
                <w:b/>
                <w:bCs/>
                <w:szCs w:val="22"/>
              </w:rPr>
            </w:pPr>
            <w:r w:rsidRPr="00593C26">
              <w:rPr>
                <w:rFonts w:ascii="Book Antiqua" w:hAnsi="Book Antiqua" w:cstheme="minorHAnsi"/>
                <w:b/>
                <w:bCs/>
                <w:szCs w:val="22"/>
                <w:highlight w:val="green"/>
              </w:rPr>
              <w:t>Meet in the EMCT Lab (7-148) on the West Campus</w:t>
            </w:r>
          </w:p>
          <w:p w14:paraId="0D02F002" w14:textId="5FDC681F" w:rsidR="00DD0CA3" w:rsidRPr="002C66CA" w:rsidRDefault="00DD0CA3" w:rsidP="00DD0CA3">
            <w:pPr>
              <w:pStyle w:val="ListParagraph"/>
              <w:numPr>
                <w:ilvl w:val="1"/>
                <w:numId w:val="2"/>
              </w:numPr>
              <w:spacing w:before="80" w:after="80"/>
              <w:rPr>
                <w:rFonts w:ascii="Book Antiqua" w:hAnsi="Book Antiqua" w:cstheme="minorHAnsi"/>
                <w:szCs w:val="22"/>
              </w:rPr>
            </w:pPr>
            <w:r>
              <w:rPr>
                <w:rFonts w:ascii="Book Antiqua" w:hAnsi="Book Antiqua" w:cstheme="minorHAnsi"/>
                <w:b/>
                <w:bCs/>
                <w:szCs w:val="22"/>
              </w:rPr>
              <w:t xml:space="preserve">Pre-Lab Reading: </w:t>
            </w:r>
            <w:r w:rsidRPr="002C66CA">
              <w:rPr>
                <w:rFonts w:ascii="Book Antiqua" w:hAnsi="Book Antiqua" w:cstheme="minorHAnsi"/>
                <w:szCs w:val="22"/>
              </w:rPr>
              <w:t xml:space="preserve">Lab </w:t>
            </w:r>
            <w:r w:rsidR="00713498">
              <w:rPr>
                <w:rFonts w:ascii="Book Antiqua" w:hAnsi="Book Antiqua" w:cstheme="minorHAnsi"/>
                <w:szCs w:val="22"/>
              </w:rPr>
              <w:t>4</w:t>
            </w:r>
            <w:r w:rsidRPr="002C66CA">
              <w:rPr>
                <w:rFonts w:ascii="Book Antiqua" w:hAnsi="Book Antiqua" w:cstheme="minorHAnsi"/>
                <w:szCs w:val="22"/>
              </w:rPr>
              <w:t xml:space="preserve"> &amp; Associated reading from the BASc22 User Manual.</w:t>
            </w:r>
          </w:p>
          <w:p w14:paraId="44BE21E4" w14:textId="05C22F04" w:rsidR="00DD0CA3" w:rsidRDefault="00DD0CA3" w:rsidP="00DD0CA3">
            <w:pPr>
              <w:pStyle w:val="ListParagraph"/>
              <w:numPr>
                <w:ilvl w:val="1"/>
                <w:numId w:val="2"/>
              </w:numPr>
              <w:spacing w:before="80" w:after="80"/>
              <w:rPr>
                <w:rFonts w:ascii="Book Antiqua" w:hAnsi="Book Antiqua" w:cstheme="minorHAnsi"/>
                <w:b/>
                <w:bCs/>
                <w:szCs w:val="22"/>
              </w:rPr>
            </w:pPr>
            <w:r w:rsidRPr="00A355D6">
              <w:rPr>
                <w:rFonts w:ascii="Book Antiqua" w:hAnsi="Book Antiqua" w:cstheme="minorHAnsi"/>
                <w:b/>
                <w:bCs/>
                <w:szCs w:val="22"/>
              </w:rPr>
              <w:t>Lab</w:t>
            </w:r>
            <w:r>
              <w:rPr>
                <w:rFonts w:ascii="Book Antiqua" w:hAnsi="Book Antiqua" w:cstheme="minorHAnsi"/>
                <w:szCs w:val="22"/>
              </w:rPr>
              <w:t xml:space="preserve">: </w:t>
            </w:r>
            <w:r w:rsidR="00A42C9B">
              <w:rPr>
                <w:rFonts w:ascii="Book Antiqua" w:hAnsi="Book Antiqua" w:cstheme="minorHAnsi"/>
                <w:szCs w:val="22"/>
              </w:rPr>
              <w:t>Basic Binary &amp; Analog Program</w:t>
            </w:r>
          </w:p>
          <w:p w14:paraId="4D270543" w14:textId="77777777" w:rsidR="00DD0CA3" w:rsidRPr="0052728C"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6D01C895" w14:textId="46A17EBE" w:rsidR="00DD0CA3" w:rsidRPr="00A659C9" w:rsidRDefault="00DD0CA3" w:rsidP="00DD0CA3">
            <w:pPr>
              <w:pStyle w:val="ListParagraph"/>
              <w:numPr>
                <w:ilvl w:val="1"/>
                <w:numId w:val="2"/>
              </w:numPr>
              <w:rPr>
                <w:rFonts w:ascii="Book Antiqua" w:hAnsi="Book Antiqua" w:cs="Arial"/>
                <w:szCs w:val="22"/>
              </w:rPr>
            </w:pPr>
            <w:r>
              <w:rPr>
                <w:rFonts w:ascii="Book Antiqua" w:hAnsi="Book Antiqua" w:cs="Arial"/>
                <w:szCs w:val="22"/>
              </w:rPr>
              <w:t>Revie</w:t>
            </w:r>
            <w:r w:rsidR="00277911">
              <w:rPr>
                <w:rFonts w:ascii="Book Antiqua" w:hAnsi="Book Antiqua" w:cs="Arial"/>
                <w:szCs w:val="22"/>
              </w:rPr>
              <w:t>w</w:t>
            </w:r>
            <w:r>
              <w:rPr>
                <w:rFonts w:ascii="Book Antiqua" w:hAnsi="Book Antiqua" w:cs="Arial"/>
                <w:szCs w:val="22"/>
              </w:rPr>
              <w:t xml:space="preserve"> CH </w:t>
            </w:r>
            <w:r w:rsidR="00277911">
              <w:rPr>
                <w:rFonts w:ascii="Book Antiqua" w:hAnsi="Book Antiqua" w:cs="Arial"/>
                <w:szCs w:val="22"/>
              </w:rPr>
              <w:t>14</w:t>
            </w:r>
            <w:r>
              <w:rPr>
                <w:rFonts w:ascii="Book Antiqua" w:hAnsi="Book Antiqua" w:cs="Arial"/>
                <w:szCs w:val="22"/>
              </w:rPr>
              <w:t xml:space="preserve"> </w:t>
            </w:r>
            <w:r w:rsidR="008218C7">
              <w:rPr>
                <w:rFonts w:ascii="Book Antiqua" w:hAnsi="Book Antiqua" w:cs="Arial"/>
                <w:szCs w:val="22"/>
              </w:rPr>
              <w:t>BACnet Special Applications</w:t>
            </w:r>
          </w:p>
          <w:p w14:paraId="7878F5E2" w14:textId="3B949D65"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Complete </w:t>
            </w:r>
            <w:r w:rsidRPr="00EF293E">
              <w:rPr>
                <w:rFonts w:ascii="Book Antiqua" w:hAnsi="Book Antiqua" w:cstheme="minorHAnsi"/>
                <w:szCs w:val="22"/>
              </w:rPr>
              <w:t xml:space="preserve">and submit </w:t>
            </w:r>
            <w:r>
              <w:rPr>
                <w:rFonts w:ascii="Book Antiqua" w:hAnsi="Book Antiqua" w:cstheme="minorHAnsi"/>
                <w:b/>
                <w:color w:val="FF0000"/>
                <w:szCs w:val="22"/>
              </w:rPr>
              <w:t xml:space="preserve">“Week </w:t>
            </w:r>
            <w:r w:rsidR="00375F5E">
              <w:rPr>
                <w:rFonts w:ascii="Book Antiqua" w:hAnsi="Book Antiqua" w:cstheme="minorHAnsi"/>
                <w:b/>
                <w:color w:val="FF0000"/>
                <w:szCs w:val="22"/>
              </w:rPr>
              <w:t>11</w:t>
            </w:r>
            <w:r>
              <w:rPr>
                <w:rFonts w:ascii="Book Antiqua" w:hAnsi="Book Antiqua" w:cstheme="minorHAnsi"/>
                <w:b/>
                <w:color w:val="FF0000"/>
                <w:szCs w:val="22"/>
              </w:rPr>
              <w:t>: Discussion”</w:t>
            </w:r>
          </w:p>
          <w:p w14:paraId="7551F893" w14:textId="149971D9" w:rsidR="00DD0CA3" w:rsidRPr="00375F5E" w:rsidRDefault="00DD0CA3" w:rsidP="00DD0CA3">
            <w:pPr>
              <w:rPr>
                <w:rFonts w:ascii="Book Antiqua" w:hAnsi="Book Antiqua" w:cstheme="minorHAnsi"/>
                <w:szCs w:val="22"/>
              </w:rPr>
            </w:pPr>
            <w:r>
              <w:rPr>
                <w:rFonts w:ascii="Book Antiqua" w:hAnsi="Book Antiqua"/>
                <w:szCs w:val="22"/>
              </w:rPr>
              <w:t xml:space="preserve"> </w:t>
            </w:r>
          </w:p>
        </w:tc>
        <w:tc>
          <w:tcPr>
            <w:tcW w:w="3398" w:type="dxa"/>
            <w:vAlign w:val="center"/>
          </w:tcPr>
          <w:p w14:paraId="0D04A964" w14:textId="77777777" w:rsidR="00DD0CA3" w:rsidRPr="00BD59EE" w:rsidRDefault="00DD0CA3" w:rsidP="00DD0CA3">
            <w:pPr>
              <w:pStyle w:val="ListParagraph"/>
              <w:ind w:left="360"/>
              <w:rPr>
                <w:rFonts w:ascii="Book Antiqua" w:hAnsi="Book Antiqua" w:cstheme="minorHAnsi"/>
                <w:szCs w:val="22"/>
              </w:rPr>
            </w:pPr>
          </w:p>
          <w:p w14:paraId="06E3296A" w14:textId="6689CDC5"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91487E">
              <w:rPr>
                <w:rFonts w:ascii="Book Antiqua" w:hAnsi="Book Antiqua" w:cstheme="minorHAnsi"/>
                <w:b/>
                <w:color w:val="FF0000"/>
                <w:szCs w:val="22"/>
              </w:rPr>
              <w:t>11</w:t>
            </w:r>
            <w:r>
              <w:rPr>
                <w:rFonts w:ascii="Book Antiqua" w:hAnsi="Book Antiqua" w:cstheme="minorHAnsi"/>
                <w:b/>
                <w:color w:val="FF0000"/>
                <w:szCs w:val="22"/>
              </w:rPr>
              <w:t>: Discussion</w:t>
            </w:r>
          </w:p>
          <w:p w14:paraId="53B870F1" w14:textId="77777777" w:rsidR="00DD0CA3" w:rsidRPr="00BD59EE" w:rsidRDefault="00DD0CA3" w:rsidP="00DD0CA3">
            <w:pPr>
              <w:rPr>
                <w:rFonts w:ascii="Book Antiqua" w:hAnsi="Book Antiqua" w:cstheme="minorHAnsi"/>
                <w:b/>
                <w:bCs/>
                <w:szCs w:val="22"/>
              </w:rPr>
            </w:pPr>
          </w:p>
          <w:p w14:paraId="65D1B88C" w14:textId="77777777" w:rsidR="00DD0CA3" w:rsidRPr="00BD59EE" w:rsidRDefault="00DD0CA3" w:rsidP="00DD0CA3">
            <w:pPr>
              <w:rPr>
                <w:rFonts w:ascii="Book Antiqua" w:hAnsi="Book Antiqua" w:cstheme="minorHAnsi"/>
                <w:b/>
                <w:bCs/>
                <w:szCs w:val="22"/>
              </w:rPr>
            </w:pPr>
          </w:p>
          <w:p w14:paraId="39A1BB63" w14:textId="77777777" w:rsidR="00DD0CA3" w:rsidRPr="00BD59EE" w:rsidRDefault="00DD0CA3" w:rsidP="00DD0CA3">
            <w:pPr>
              <w:rPr>
                <w:rFonts w:ascii="Book Antiqua" w:hAnsi="Book Antiqua" w:cstheme="minorHAnsi"/>
                <w:b/>
                <w:bCs/>
                <w:szCs w:val="22"/>
              </w:rPr>
            </w:pPr>
          </w:p>
          <w:p w14:paraId="0C9E875B" w14:textId="77777777" w:rsidR="00DD0CA3" w:rsidRPr="00BD59EE" w:rsidRDefault="00DD0CA3" w:rsidP="00DD0CA3">
            <w:pPr>
              <w:rPr>
                <w:rFonts w:ascii="Book Antiqua" w:hAnsi="Book Antiqua" w:cstheme="minorHAnsi"/>
                <w:b/>
                <w:bCs/>
                <w:szCs w:val="22"/>
              </w:rPr>
            </w:pPr>
          </w:p>
          <w:p w14:paraId="38BB5EFD" w14:textId="77777777" w:rsidR="00DD0CA3" w:rsidRDefault="00DD0CA3" w:rsidP="00DD0CA3">
            <w:pPr>
              <w:rPr>
                <w:rFonts w:ascii="Book Antiqua" w:hAnsi="Book Antiqua" w:cstheme="minorHAnsi"/>
                <w:b/>
                <w:bCs/>
                <w:szCs w:val="22"/>
              </w:rPr>
            </w:pPr>
          </w:p>
          <w:p w14:paraId="0737DAD8" w14:textId="77777777" w:rsidR="00DD0CA3" w:rsidRPr="00BD59EE" w:rsidRDefault="00DD0CA3" w:rsidP="00DD0CA3">
            <w:pPr>
              <w:rPr>
                <w:rFonts w:ascii="Book Antiqua" w:hAnsi="Book Antiqua" w:cstheme="minorHAnsi"/>
                <w:b/>
                <w:bCs/>
                <w:szCs w:val="22"/>
              </w:rPr>
            </w:pPr>
          </w:p>
          <w:p w14:paraId="04CE2134" w14:textId="7BC35008" w:rsidR="00DD0CA3" w:rsidRPr="00BD59EE" w:rsidRDefault="00DD0CA3" w:rsidP="00DD0CA3">
            <w:pPr>
              <w:rPr>
                <w:rFonts w:ascii="Book Antiqua" w:hAnsi="Book Antiqua" w:cstheme="minorHAnsi"/>
                <w:szCs w:val="22"/>
              </w:rPr>
            </w:pPr>
          </w:p>
        </w:tc>
      </w:tr>
      <w:tr w:rsidR="00DD0CA3" w:rsidRPr="00BD59EE" w14:paraId="0F5D5B0F" w14:textId="77777777" w:rsidTr="00A726C1">
        <w:trPr>
          <w:trHeight w:val="978"/>
          <w:jc w:val="center"/>
        </w:trPr>
        <w:tc>
          <w:tcPr>
            <w:tcW w:w="1335" w:type="dxa"/>
            <w:vAlign w:val="center"/>
          </w:tcPr>
          <w:p w14:paraId="1DB22EE2" w14:textId="77777777" w:rsidR="00DD0CA3" w:rsidRPr="00CA0A5A" w:rsidRDefault="00DD0CA3" w:rsidP="00A726C1">
            <w:pPr>
              <w:pStyle w:val="BodyTextIndent"/>
              <w:tabs>
                <w:tab w:val="left" w:pos="775"/>
              </w:tabs>
              <w:jc w:val="center"/>
              <w:rPr>
                <w:rFonts w:ascii="Book Antiqua" w:hAnsi="Book Antiqua" w:cs="Arial"/>
                <w:sz w:val="22"/>
                <w:szCs w:val="22"/>
              </w:rPr>
            </w:pPr>
            <w:r w:rsidRPr="00CA0A5A">
              <w:rPr>
                <w:rFonts w:ascii="Book Antiqua" w:hAnsi="Book Antiqua" w:cs="Arial"/>
                <w:sz w:val="22"/>
                <w:szCs w:val="22"/>
              </w:rPr>
              <w:t>WEEK 12</w:t>
            </w:r>
          </w:p>
          <w:p w14:paraId="27540675" w14:textId="06385DFD" w:rsidR="00DD0CA3" w:rsidRPr="00BD59EE" w:rsidRDefault="00A726C1" w:rsidP="00A726C1">
            <w:pPr>
              <w:pStyle w:val="BodyTextIndent"/>
              <w:jc w:val="center"/>
              <w:rPr>
                <w:rFonts w:ascii="Book Antiqua" w:hAnsi="Book Antiqua" w:cs="Arial"/>
                <w:sz w:val="22"/>
                <w:szCs w:val="22"/>
              </w:rPr>
            </w:pPr>
            <w:r>
              <w:rPr>
                <w:rFonts w:ascii="Book Antiqua" w:hAnsi="Book Antiqua" w:cs="Arial"/>
                <w:sz w:val="22"/>
                <w:szCs w:val="22"/>
              </w:rPr>
              <w:t xml:space="preserve">(Week of March </w:t>
            </w:r>
            <w:r w:rsidR="00DD0CA3">
              <w:rPr>
                <w:rFonts w:ascii="Book Antiqua" w:hAnsi="Book Antiqua" w:cs="Arial"/>
                <w:sz w:val="22"/>
                <w:szCs w:val="22"/>
              </w:rPr>
              <w:t>29</w:t>
            </w:r>
            <w:r w:rsidR="00DD0CA3" w:rsidRPr="00CA0A5A">
              <w:rPr>
                <w:rFonts w:ascii="Book Antiqua" w:hAnsi="Book Antiqua" w:cs="Arial"/>
                <w:sz w:val="22"/>
                <w:szCs w:val="22"/>
              </w:rPr>
              <w:t>)</w:t>
            </w:r>
          </w:p>
        </w:tc>
        <w:tc>
          <w:tcPr>
            <w:tcW w:w="5850" w:type="dxa"/>
            <w:vAlign w:val="center"/>
          </w:tcPr>
          <w:p w14:paraId="55BFC80A" w14:textId="77777777" w:rsidR="00DD0CA3" w:rsidRPr="00A3357F"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396A0B53" w14:textId="51AA2DB0"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Review CH 1</w:t>
            </w:r>
            <w:r w:rsidR="00277911">
              <w:rPr>
                <w:rFonts w:ascii="Book Antiqua" w:hAnsi="Book Antiqua" w:cstheme="minorHAnsi"/>
                <w:szCs w:val="22"/>
              </w:rPr>
              <w:t>5</w:t>
            </w:r>
            <w:r w:rsidRPr="00BD59EE">
              <w:rPr>
                <w:rFonts w:ascii="Book Antiqua" w:hAnsi="Book Antiqua" w:cstheme="minorHAnsi"/>
                <w:szCs w:val="22"/>
              </w:rPr>
              <w:t xml:space="preserve"> </w:t>
            </w:r>
            <w:r w:rsidR="008218C7">
              <w:rPr>
                <w:rFonts w:ascii="Book Antiqua" w:hAnsi="Book Antiqua" w:cstheme="minorHAnsi"/>
                <w:szCs w:val="22"/>
              </w:rPr>
              <w:t>BACnet Installation, Configuration, and Troubleshooting</w:t>
            </w:r>
          </w:p>
          <w:p w14:paraId="34414FA9" w14:textId="3AA6EFE9" w:rsidR="00DD0CA3" w:rsidRPr="00BD59EE" w:rsidRDefault="00DD0CA3" w:rsidP="00DD0CA3">
            <w:pPr>
              <w:pStyle w:val="ListParagraph"/>
              <w:numPr>
                <w:ilvl w:val="1"/>
                <w:numId w:val="2"/>
              </w:numPr>
              <w:rPr>
                <w:rFonts w:ascii="Book Antiqua" w:hAnsi="Book Antiqua" w:cstheme="minorHAnsi"/>
                <w:szCs w:val="22"/>
              </w:rPr>
            </w:pPr>
            <w:r w:rsidRPr="00BD59EE">
              <w:rPr>
                <w:rFonts w:ascii="Book Antiqua" w:hAnsi="Book Antiqua" w:cstheme="minorHAnsi"/>
                <w:szCs w:val="22"/>
              </w:rPr>
              <w:t xml:space="preserve">Review </w:t>
            </w:r>
            <w:r w:rsidR="00FF2B3D">
              <w:rPr>
                <w:rFonts w:ascii="Book Antiqua" w:hAnsi="Book Antiqua" w:cstheme="minorHAnsi"/>
                <w:szCs w:val="22"/>
              </w:rPr>
              <w:t>Modbus Concepts – Online Material</w:t>
            </w:r>
          </w:p>
          <w:p w14:paraId="4899DE6F" w14:textId="77777777" w:rsidR="00DD0CA3" w:rsidRPr="00BD59EE" w:rsidRDefault="00DD0CA3" w:rsidP="00DD0CA3">
            <w:pPr>
              <w:pStyle w:val="ListParagraph"/>
              <w:ind w:left="360"/>
              <w:rPr>
                <w:rFonts w:ascii="Book Antiqua" w:hAnsi="Book Antiqua" w:cstheme="minorHAnsi"/>
                <w:szCs w:val="22"/>
              </w:rPr>
            </w:pPr>
          </w:p>
          <w:p w14:paraId="51F73292" w14:textId="77777777" w:rsidR="00DD0CA3" w:rsidRPr="00BD59EE" w:rsidRDefault="00DD0CA3" w:rsidP="00DD0CA3">
            <w:pPr>
              <w:rPr>
                <w:rFonts w:ascii="Book Antiqua" w:hAnsi="Book Antiqua"/>
                <w:b/>
                <w:bCs/>
                <w:i/>
                <w:iCs/>
                <w:szCs w:val="22"/>
                <w:u w:val="single"/>
              </w:rPr>
            </w:pPr>
            <w:r w:rsidRPr="00BD59EE">
              <w:rPr>
                <w:rFonts w:ascii="Book Antiqua" w:hAnsi="Book Antiqua"/>
                <w:b/>
                <w:bCs/>
                <w:i/>
                <w:iCs/>
                <w:szCs w:val="22"/>
                <w:u w:val="single"/>
              </w:rPr>
              <w:t>Got Questions???</w:t>
            </w:r>
          </w:p>
          <w:p w14:paraId="135BFA9C" w14:textId="77777777" w:rsidR="00DD0CA3" w:rsidRPr="00BD59EE" w:rsidRDefault="00DD0CA3" w:rsidP="00DD0CA3">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Virtual Office Hours. </w:t>
            </w:r>
          </w:p>
          <w:p w14:paraId="5BF3D163" w14:textId="4AA9F7E8" w:rsidR="00DD0CA3" w:rsidRPr="00BD59EE" w:rsidRDefault="00DD0CA3" w:rsidP="00DD0CA3">
            <w:pPr>
              <w:rPr>
                <w:rFonts w:ascii="Book Antiqua" w:hAnsi="Book Antiqua" w:cstheme="minorHAnsi"/>
                <w:szCs w:val="22"/>
              </w:rPr>
            </w:pPr>
            <w:r>
              <w:rPr>
                <w:rFonts w:ascii="Book Antiqua" w:hAnsi="Book Antiqua"/>
                <w:szCs w:val="22"/>
              </w:rPr>
              <w:t xml:space="preserve">Access Details &amp; Times Under Announcements </w:t>
            </w:r>
          </w:p>
        </w:tc>
        <w:tc>
          <w:tcPr>
            <w:tcW w:w="3398" w:type="dxa"/>
            <w:vAlign w:val="center"/>
          </w:tcPr>
          <w:p w14:paraId="759852D3" w14:textId="77777777" w:rsidR="00DD0CA3" w:rsidRPr="00BD59EE" w:rsidRDefault="00DD0CA3" w:rsidP="00DD0CA3">
            <w:pPr>
              <w:pStyle w:val="ListParagraph"/>
              <w:ind w:left="360"/>
              <w:rPr>
                <w:rFonts w:ascii="Book Antiqua" w:hAnsi="Book Antiqua" w:cstheme="minorHAnsi"/>
                <w:szCs w:val="22"/>
              </w:rPr>
            </w:pPr>
          </w:p>
          <w:p w14:paraId="6FAE56CB" w14:textId="3B9E98FF"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91487E">
              <w:rPr>
                <w:rFonts w:ascii="Book Antiqua" w:hAnsi="Book Antiqua" w:cstheme="minorHAnsi"/>
                <w:b/>
                <w:color w:val="FF0000"/>
                <w:szCs w:val="22"/>
              </w:rPr>
              <w:t>1</w:t>
            </w:r>
            <w:r>
              <w:rPr>
                <w:rFonts w:ascii="Book Antiqua" w:hAnsi="Book Antiqua" w:cstheme="minorHAnsi"/>
                <w:b/>
                <w:color w:val="FF0000"/>
                <w:szCs w:val="22"/>
              </w:rPr>
              <w:t>2: Assignment Chapter 1</w:t>
            </w:r>
            <w:r w:rsidR="0091487E">
              <w:rPr>
                <w:rFonts w:ascii="Book Antiqua" w:hAnsi="Book Antiqua" w:cstheme="minorHAnsi"/>
                <w:b/>
                <w:color w:val="FF0000"/>
                <w:szCs w:val="22"/>
              </w:rPr>
              <w:t>5</w:t>
            </w:r>
            <w:r>
              <w:rPr>
                <w:rFonts w:ascii="Book Antiqua" w:hAnsi="Book Antiqua" w:cstheme="minorHAnsi"/>
                <w:b/>
                <w:color w:val="FF0000"/>
                <w:szCs w:val="22"/>
              </w:rPr>
              <w:t xml:space="preserve"> &amp; </w:t>
            </w:r>
            <w:r w:rsidR="0091487E">
              <w:rPr>
                <w:rFonts w:ascii="Book Antiqua" w:hAnsi="Book Antiqua" w:cstheme="minorHAnsi"/>
                <w:b/>
                <w:color w:val="FF0000"/>
                <w:szCs w:val="22"/>
              </w:rPr>
              <w:t>Modbus</w:t>
            </w:r>
          </w:p>
          <w:p w14:paraId="0E44AA8D" w14:textId="77777777" w:rsidR="00DD0CA3" w:rsidRPr="00BD59EE" w:rsidRDefault="00DD0CA3" w:rsidP="00DD0CA3">
            <w:pPr>
              <w:rPr>
                <w:rFonts w:ascii="Book Antiqua" w:hAnsi="Book Antiqua" w:cstheme="minorHAnsi"/>
                <w:b/>
                <w:bCs/>
                <w:szCs w:val="22"/>
              </w:rPr>
            </w:pPr>
          </w:p>
          <w:p w14:paraId="7B4F9FFC" w14:textId="77777777" w:rsidR="00DD0CA3" w:rsidRPr="00BD59EE" w:rsidRDefault="00DD0CA3" w:rsidP="00DD0CA3">
            <w:pPr>
              <w:rPr>
                <w:rFonts w:ascii="Book Antiqua" w:hAnsi="Book Antiqua" w:cstheme="minorHAnsi"/>
                <w:b/>
                <w:bCs/>
                <w:szCs w:val="22"/>
              </w:rPr>
            </w:pPr>
          </w:p>
          <w:p w14:paraId="38B992AA" w14:textId="77777777" w:rsidR="00DD0CA3" w:rsidRPr="00BD59EE" w:rsidRDefault="00DD0CA3" w:rsidP="00DD0CA3">
            <w:pPr>
              <w:rPr>
                <w:rFonts w:ascii="Book Antiqua" w:hAnsi="Book Antiqua" w:cstheme="minorHAnsi"/>
                <w:b/>
                <w:bCs/>
                <w:szCs w:val="22"/>
              </w:rPr>
            </w:pPr>
          </w:p>
          <w:p w14:paraId="423C5102" w14:textId="77777777" w:rsidR="00DD0CA3" w:rsidRPr="00BD59EE" w:rsidRDefault="00DD0CA3" w:rsidP="00DD0CA3">
            <w:pPr>
              <w:rPr>
                <w:rFonts w:ascii="Book Antiqua" w:hAnsi="Book Antiqua" w:cstheme="minorHAnsi"/>
                <w:b/>
                <w:bCs/>
                <w:szCs w:val="22"/>
              </w:rPr>
            </w:pPr>
          </w:p>
          <w:p w14:paraId="1EFC9DFC" w14:textId="77777777" w:rsidR="00DD0CA3" w:rsidRDefault="00DD0CA3" w:rsidP="00DD0CA3">
            <w:pPr>
              <w:rPr>
                <w:rFonts w:ascii="Book Antiqua" w:hAnsi="Book Antiqua" w:cstheme="minorHAnsi"/>
                <w:b/>
                <w:bCs/>
                <w:szCs w:val="22"/>
              </w:rPr>
            </w:pPr>
          </w:p>
          <w:p w14:paraId="5C45815F" w14:textId="77777777" w:rsidR="00DD0CA3" w:rsidRPr="00BD59EE" w:rsidRDefault="00DD0CA3" w:rsidP="00DD0CA3">
            <w:pPr>
              <w:rPr>
                <w:rFonts w:ascii="Book Antiqua" w:hAnsi="Book Antiqua" w:cstheme="minorHAnsi"/>
                <w:b/>
                <w:bCs/>
                <w:szCs w:val="22"/>
              </w:rPr>
            </w:pPr>
          </w:p>
          <w:p w14:paraId="0C5AB84F" w14:textId="40976A33" w:rsidR="00DD0CA3" w:rsidRPr="00BD59EE" w:rsidRDefault="00DD0CA3" w:rsidP="00DD0CA3">
            <w:pPr>
              <w:rPr>
                <w:rFonts w:ascii="Book Antiqua" w:hAnsi="Book Antiqua" w:cstheme="minorHAnsi"/>
                <w:szCs w:val="22"/>
              </w:rPr>
            </w:pPr>
          </w:p>
        </w:tc>
      </w:tr>
      <w:tr w:rsidR="00DD0CA3" w:rsidRPr="00BD59EE" w14:paraId="3EE6DADB" w14:textId="77777777" w:rsidTr="00A726C1">
        <w:trPr>
          <w:trHeight w:val="978"/>
          <w:jc w:val="center"/>
        </w:trPr>
        <w:tc>
          <w:tcPr>
            <w:tcW w:w="1335" w:type="dxa"/>
            <w:vAlign w:val="center"/>
          </w:tcPr>
          <w:p w14:paraId="67FB0C10" w14:textId="77777777" w:rsidR="00DD0CA3" w:rsidRPr="00CA0A5A" w:rsidRDefault="00DD0CA3" w:rsidP="00A726C1">
            <w:pPr>
              <w:pStyle w:val="BodyTextIndent"/>
              <w:tabs>
                <w:tab w:val="left" w:pos="775"/>
              </w:tabs>
              <w:jc w:val="center"/>
              <w:rPr>
                <w:rFonts w:ascii="Book Antiqua" w:hAnsi="Book Antiqua" w:cs="Arial"/>
                <w:sz w:val="22"/>
                <w:szCs w:val="22"/>
              </w:rPr>
            </w:pPr>
            <w:r w:rsidRPr="00CA0A5A">
              <w:rPr>
                <w:rFonts w:ascii="Book Antiqua" w:hAnsi="Book Antiqua" w:cs="Arial"/>
                <w:sz w:val="22"/>
                <w:szCs w:val="22"/>
              </w:rPr>
              <w:t>WEEK 13</w:t>
            </w:r>
          </w:p>
          <w:p w14:paraId="2B2AF68C" w14:textId="610F32A4" w:rsidR="00DD0CA3" w:rsidRPr="00CA0A5A" w:rsidRDefault="00A726C1" w:rsidP="00A726C1">
            <w:pPr>
              <w:pStyle w:val="BodyTextIndent"/>
              <w:tabs>
                <w:tab w:val="left" w:pos="775"/>
              </w:tabs>
              <w:jc w:val="center"/>
              <w:rPr>
                <w:rFonts w:ascii="Book Antiqua" w:hAnsi="Book Antiqua" w:cs="Arial"/>
                <w:sz w:val="22"/>
                <w:szCs w:val="22"/>
              </w:rPr>
            </w:pPr>
            <w:r>
              <w:rPr>
                <w:rFonts w:ascii="Book Antiqua" w:hAnsi="Book Antiqua" w:cs="Arial"/>
                <w:sz w:val="22"/>
                <w:szCs w:val="22"/>
              </w:rPr>
              <w:t xml:space="preserve">(Week of April </w:t>
            </w:r>
            <w:r w:rsidR="00DD0CA3">
              <w:rPr>
                <w:rFonts w:ascii="Book Antiqua" w:hAnsi="Book Antiqua" w:cs="Arial"/>
                <w:sz w:val="22"/>
                <w:szCs w:val="22"/>
              </w:rPr>
              <w:t>5</w:t>
            </w:r>
            <w:r w:rsidR="00DD0CA3" w:rsidRPr="00CA0A5A">
              <w:rPr>
                <w:rFonts w:ascii="Book Antiqua" w:hAnsi="Book Antiqua" w:cs="Arial"/>
                <w:sz w:val="22"/>
                <w:szCs w:val="22"/>
              </w:rPr>
              <w:t>)</w:t>
            </w:r>
          </w:p>
        </w:tc>
        <w:tc>
          <w:tcPr>
            <w:tcW w:w="5850" w:type="dxa"/>
            <w:vAlign w:val="center"/>
          </w:tcPr>
          <w:p w14:paraId="68E4B685" w14:textId="77777777" w:rsidR="00DD0CA3" w:rsidRPr="00593C26" w:rsidRDefault="00DD0CA3" w:rsidP="00DD0CA3">
            <w:pPr>
              <w:pStyle w:val="ListParagraph"/>
              <w:numPr>
                <w:ilvl w:val="0"/>
                <w:numId w:val="2"/>
              </w:numPr>
              <w:spacing w:before="80" w:after="80"/>
              <w:rPr>
                <w:rFonts w:ascii="Book Antiqua" w:hAnsi="Book Antiqua" w:cstheme="minorHAnsi"/>
                <w:b/>
                <w:bCs/>
                <w:szCs w:val="22"/>
              </w:rPr>
            </w:pPr>
            <w:r w:rsidRPr="00593C26">
              <w:rPr>
                <w:rFonts w:ascii="Book Antiqua" w:hAnsi="Book Antiqua" w:cstheme="minorHAnsi"/>
                <w:b/>
                <w:bCs/>
                <w:szCs w:val="22"/>
                <w:highlight w:val="green"/>
              </w:rPr>
              <w:t>Meet in the EMCT Lab (7-148) on the West Campus</w:t>
            </w:r>
          </w:p>
          <w:p w14:paraId="293AE9C1" w14:textId="206307DE" w:rsidR="00DD0CA3" w:rsidRPr="002C66CA" w:rsidRDefault="00DD0CA3" w:rsidP="00DD0CA3">
            <w:pPr>
              <w:pStyle w:val="ListParagraph"/>
              <w:numPr>
                <w:ilvl w:val="1"/>
                <w:numId w:val="2"/>
              </w:numPr>
              <w:spacing w:before="80" w:after="80"/>
              <w:rPr>
                <w:rFonts w:ascii="Book Antiqua" w:hAnsi="Book Antiqua" w:cstheme="minorHAnsi"/>
                <w:szCs w:val="22"/>
              </w:rPr>
            </w:pPr>
            <w:r>
              <w:rPr>
                <w:rFonts w:ascii="Book Antiqua" w:hAnsi="Book Antiqua" w:cstheme="minorHAnsi"/>
                <w:b/>
                <w:bCs/>
                <w:szCs w:val="22"/>
              </w:rPr>
              <w:t xml:space="preserve">Pre-Lab Reading: </w:t>
            </w:r>
            <w:r w:rsidRPr="002C66CA">
              <w:rPr>
                <w:rFonts w:ascii="Book Antiqua" w:hAnsi="Book Antiqua" w:cstheme="minorHAnsi"/>
                <w:szCs w:val="22"/>
              </w:rPr>
              <w:t xml:space="preserve">Lab </w:t>
            </w:r>
            <w:r w:rsidR="00713498">
              <w:rPr>
                <w:rFonts w:ascii="Book Antiqua" w:hAnsi="Book Antiqua" w:cstheme="minorHAnsi"/>
                <w:szCs w:val="22"/>
              </w:rPr>
              <w:t>5</w:t>
            </w:r>
            <w:r w:rsidRPr="002C66CA">
              <w:rPr>
                <w:rFonts w:ascii="Book Antiqua" w:hAnsi="Book Antiqua" w:cstheme="minorHAnsi"/>
                <w:szCs w:val="22"/>
              </w:rPr>
              <w:t xml:space="preserve"> &amp; Associated reading from the BASc22 User Manual.</w:t>
            </w:r>
          </w:p>
          <w:p w14:paraId="542657FF" w14:textId="2D160E6E" w:rsidR="00DD0CA3" w:rsidRDefault="00DD0CA3" w:rsidP="00DD0CA3">
            <w:pPr>
              <w:pStyle w:val="ListParagraph"/>
              <w:numPr>
                <w:ilvl w:val="1"/>
                <w:numId w:val="2"/>
              </w:numPr>
              <w:spacing w:before="80" w:after="80"/>
              <w:rPr>
                <w:rFonts w:ascii="Book Antiqua" w:hAnsi="Book Antiqua" w:cstheme="minorHAnsi"/>
                <w:b/>
                <w:bCs/>
                <w:szCs w:val="22"/>
              </w:rPr>
            </w:pPr>
            <w:r w:rsidRPr="00A355D6">
              <w:rPr>
                <w:rFonts w:ascii="Book Antiqua" w:hAnsi="Book Antiqua" w:cstheme="minorHAnsi"/>
                <w:b/>
                <w:bCs/>
                <w:szCs w:val="22"/>
              </w:rPr>
              <w:t>Lab</w:t>
            </w:r>
            <w:r>
              <w:rPr>
                <w:rFonts w:ascii="Book Antiqua" w:hAnsi="Book Antiqua" w:cstheme="minorHAnsi"/>
                <w:szCs w:val="22"/>
              </w:rPr>
              <w:t xml:space="preserve">: </w:t>
            </w:r>
            <w:r w:rsidR="00481498">
              <w:rPr>
                <w:rFonts w:ascii="Book Antiqua" w:hAnsi="Book Antiqua" w:cstheme="minorHAnsi"/>
                <w:szCs w:val="22"/>
              </w:rPr>
              <w:t>Basic Math &amp; Logic Program</w:t>
            </w:r>
          </w:p>
          <w:p w14:paraId="5E0AA508" w14:textId="77777777" w:rsidR="00DD0CA3" w:rsidRPr="0052728C"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596A041D" w14:textId="07DB562F" w:rsidR="00DD0CA3" w:rsidRPr="00A659C9" w:rsidRDefault="00DD0CA3" w:rsidP="00DD0CA3">
            <w:pPr>
              <w:pStyle w:val="ListParagraph"/>
              <w:numPr>
                <w:ilvl w:val="1"/>
                <w:numId w:val="2"/>
              </w:numPr>
              <w:rPr>
                <w:rFonts w:ascii="Book Antiqua" w:hAnsi="Book Antiqua" w:cs="Arial"/>
                <w:szCs w:val="22"/>
              </w:rPr>
            </w:pPr>
            <w:r>
              <w:rPr>
                <w:rFonts w:ascii="Book Antiqua" w:hAnsi="Book Antiqua" w:cs="Arial"/>
                <w:szCs w:val="22"/>
              </w:rPr>
              <w:t>Revie</w:t>
            </w:r>
            <w:r w:rsidR="00277911">
              <w:rPr>
                <w:rFonts w:ascii="Book Antiqua" w:hAnsi="Book Antiqua" w:cs="Arial"/>
                <w:szCs w:val="22"/>
              </w:rPr>
              <w:t>w</w:t>
            </w:r>
            <w:r>
              <w:rPr>
                <w:rFonts w:ascii="Book Antiqua" w:hAnsi="Book Antiqua" w:cs="Arial"/>
                <w:szCs w:val="22"/>
              </w:rPr>
              <w:t xml:space="preserve"> CH </w:t>
            </w:r>
            <w:r w:rsidR="00FF2B3D">
              <w:rPr>
                <w:rFonts w:ascii="Book Antiqua" w:hAnsi="Book Antiqua" w:cs="Arial"/>
                <w:szCs w:val="22"/>
              </w:rPr>
              <w:t>16</w:t>
            </w:r>
            <w:r>
              <w:rPr>
                <w:rFonts w:ascii="Book Antiqua" w:hAnsi="Book Antiqua" w:cs="Arial"/>
                <w:szCs w:val="22"/>
              </w:rPr>
              <w:t xml:space="preserve"> </w:t>
            </w:r>
            <w:r w:rsidR="00591586">
              <w:rPr>
                <w:rFonts w:ascii="Book Antiqua" w:hAnsi="Book Antiqua" w:cs="Arial"/>
                <w:szCs w:val="22"/>
              </w:rPr>
              <w:t>System Integration</w:t>
            </w:r>
          </w:p>
          <w:p w14:paraId="2A413266" w14:textId="23A56E7E" w:rsidR="00DD0CA3" w:rsidRPr="00C66F1F" w:rsidRDefault="00DD0CA3" w:rsidP="00BB4528">
            <w:pPr>
              <w:pStyle w:val="ListParagraph"/>
              <w:spacing w:before="80" w:after="80"/>
              <w:ind w:left="1080"/>
              <w:rPr>
                <w:rFonts w:ascii="Book Antiqua" w:hAnsi="Book Antiqua" w:cstheme="minorHAnsi"/>
                <w:szCs w:val="22"/>
              </w:rPr>
            </w:pPr>
            <w:r w:rsidRPr="00BD59EE">
              <w:rPr>
                <w:rFonts w:ascii="Book Antiqua" w:hAnsi="Book Antiqua" w:cstheme="minorHAnsi"/>
                <w:szCs w:val="22"/>
              </w:rPr>
              <w:lastRenderedPageBreak/>
              <w:t xml:space="preserve">Complete </w:t>
            </w:r>
            <w:r w:rsidRPr="00EF293E">
              <w:rPr>
                <w:rFonts w:ascii="Book Antiqua" w:hAnsi="Book Antiqua" w:cstheme="minorHAnsi"/>
                <w:szCs w:val="22"/>
              </w:rPr>
              <w:t xml:space="preserve">and submit </w:t>
            </w:r>
            <w:r>
              <w:rPr>
                <w:rFonts w:ascii="Book Antiqua" w:hAnsi="Book Antiqua" w:cstheme="minorHAnsi"/>
                <w:b/>
                <w:color w:val="FF0000"/>
                <w:szCs w:val="22"/>
              </w:rPr>
              <w:t xml:space="preserve">“Week </w:t>
            </w:r>
            <w:r w:rsidR="00375F5E">
              <w:rPr>
                <w:rFonts w:ascii="Book Antiqua" w:hAnsi="Book Antiqua" w:cstheme="minorHAnsi"/>
                <w:b/>
                <w:color w:val="FF0000"/>
                <w:szCs w:val="22"/>
              </w:rPr>
              <w:t>13</w:t>
            </w:r>
            <w:r>
              <w:rPr>
                <w:rFonts w:ascii="Book Antiqua" w:hAnsi="Book Antiqua" w:cstheme="minorHAnsi"/>
                <w:b/>
                <w:color w:val="FF0000"/>
                <w:szCs w:val="22"/>
              </w:rPr>
              <w:t>: Discussion”</w:t>
            </w:r>
          </w:p>
        </w:tc>
        <w:tc>
          <w:tcPr>
            <w:tcW w:w="3398" w:type="dxa"/>
            <w:vAlign w:val="center"/>
          </w:tcPr>
          <w:p w14:paraId="59BD36EB" w14:textId="77777777" w:rsidR="00DD0CA3" w:rsidRPr="00BD59EE" w:rsidRDefault="00DD0CA3" w:rsidP="00DD0CA3">
            <w:pPr>
              <w:pStyle w:val="ListParagraph"/>
              <w:ind w:left="360"/>
              <w:rPr>
                <w:rFonts w:ascii="Book Antiqua" w:hAnsi="Book Antiqua" w:cstheme="minorHAnsi"/>
                <w:szCs w:val="22"/>
              </w:rPr>
            </w:pPr>
          </w:p>
          <w:p w14:paraId="4AF0A9D1" w14:textId="5472881F"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713498">
              <w:rPr>
                <w:rFonts w:ascii="Book Antiqua" w:hAnsi="Book Antiqua" w:cstheme="minorHAnsi"/>
                <w:b/>
                <w:color w:val="FF0000"/>
                <w:szCs w:val="22"/>
              </w:rPr>
              <w:t>13</w:t>
            </w:r>
            <w:r>
              <w:rPr>
                <w:rFonts w:ascii="Book Antiqua" w:hAnsi="Book Antiqua" w:cstheme="minorHAnsi"/>
                <w:b/>
                <w:color w:val="FF0000"/>
                <w:szCs w:val="22"/>
              </w:rPr>
              <w:t>: Discussion</w:t>
            </w:r>
          </w:p>
          <w:p w14:paraId="0DAF859B" w14:textId="77777777" w:rsidR="00DD0CA3" w:rsidRPr="00BD59EE" w:rsidRDefault="00DD0CA3" w:rsidP="00DD0CA3">
            <w:pPr>
              <w:rPr>
                <w:rFonts w:ascii="Book Antiqua" w:hAnsi="Book Antiqua" w:cstheme="minorHAnsi"/>
                <w:b/>
                <w:bCs/>
                <w:szCs w:val="22"/>
              </w:rPr>
            </w:pPr>
          </w:p>
          <w:p w14:paraId="21A53426" w14:textId="77777777" w:rsidR="00DD0CA3" w:rsidRPr="00BD59EE" w:rsidRDefault="00DD0CA3" w:rsidP="00DD0CA3">
            <w:pPr>
              <w:rPr>
                <w:rFonts w:ascii="Book Antiqua" w:hAnsi="Book Antiqua" w:cstheme="minorHAnsi"/>
                <w:b/>
                <w:bCs/>
                <w:szCs w:val="22"/>
              </w:rPr>
            </w:pPr>
          </w:p>
          <w:p w14:paraId="59CE490E" w14:textId="77777777" w:rsidR="00DD0CA3" w:rsidRPr="00BD59EE" w:rsidRDefault="00DD0CA3" w:rsidP="00DD0CA3">
            <w:pPr>
              <w:rPr>
                <w:rFonts w:ascii="Book Antiqua" w:hAnsi="Book Antiqua" w:cstheme="minorHAnsi"/>
                <w:b/>
                <w:bCs/>
                <w:szCs w:val="22"/>
              </w:rPr>
            </w:pPr>
          </w:p>
          <w:p w14:paraId="59D58137" w14:textId="77777777" w:rsidR="00DD0CA3" w:rsidRPr="00BD59EE" w:rsidRDefault="00DD0CA3" w:rsidP="00DD0CA3">
            <w:pPr>
              <w:rPr>
                <w:rFonts w:ascii="Book Antiqua" w:hAnsi="Book Antiqua" w:cstheme="minorHAnsi"/>
                <w:b/>
                <w:bCs/>
                <w:szCs w:val="22"/>
              </w:rPr>
            </w:pPr>
          </w:p>
          <w:p w14:paraId="6ECB00BB" w14:textId="77777777" w:rsidR="00DD0CA3" w:rsidRDefault="00DD0CA3" w:rsidP="00DD0CA3">
            <w:pPr>
              <w:rPr>
                <w:rFonts w:ascii="Book Antiqua" w:hAnsi="Book Antiqua" w:cstheme="minorHAnsi"/>
                <w:b/>
                <w:bCs/>
                <w:szCs w:val="22"/>
              </w:rPr>
            </w:pPr>
          </w:p>
          <w:p w14:paraId="7CE7F965" w14:textId="77777777" w:rsidR="00DD0CA3" w:rsidRPr="00BD59EE" w:rsidRDefault="00DD0CA3" w:rsidP="00DD0CA3">
            <w:pPr>
              <w:rPr>
                <w:rFonts w:ascii="Book Antiqua" w:hAnsi="Book Antiqua" w:cstheme="minorHAnsi"/>
                <w:b/>
                <w:bCs/>
                <w:szCs w:val="22"/>
              </w:rPr>
            </w:pPr>
          </w:p>
          <w:p w14:paraId="22374F38" w14:textId="2231FFF5" w:rsidR="00DD0CA3" w:rsidRPr="0063777E" w:rsidRDefault="00DD0CA3" w:rsidP="00DD0CA3">
            <w:pPr>
              <w:rPr>
                <w:rFonts w:ascii="Book Antiqua" w:hAnsi="Book Antiqua" w:cstheme="minorHAnsi"/>
                <w:szCs w:val="22"/>
              </w:rPr>
            </w:pPr>
          </w:p>
        </w:tc>
      </w:tr>
      <w:tr w:rsidR="00DD0CA3" w:rsidRPr="00BD59EE" w14:paraId="25D58644" w14:textId="77777777" w:rsidTr="00A726C1">
        <w:trPr>
          <w:trHeight w:val="978"/>
          <w:jc w:val="center"/>
        </w:trPr>
        <w:tc>
          <w:tcPr>
            <w:tcW w:w="1335" w:type="dxa"/>
            <w:vAlign w:val="center"/>
          </w:tcPr>
          <w:p w14:paraId="7E02D355" w14:textId="77777777" w:rsidR="00DD0CA3" w:rsidRPr="00CA0A5A" w:rsidRDefault="00DD0CA3" w:rsidP="00A726C1">
            <w:pPr>
              <w:pStyle w:val="BodyTextIndent"/>
              <w:tabs>
                <w:tab w:val="left" w:pos="775"/>
              </w:tabs>
              <w:jc w:val="center"/>
              <w:rPr>
                <w:rFonts w:ascii="Book Antiqua" w:hAnsi="Book Antiqua" w:cs="Arial"/>
                <w:sz w:val="22"/>
                <w:szCs w:val="22"/>
              </w:rPr>
            </w:pPr>
            <w:r w:rsidRPr="00CA0A5A">
              <w:rPr>
                <w:rFonts w:ascii="Book Antiqua" w:hAnsi="Book Antiqua" w:cs="Arial"/>
                <w:sz w:val="22"/>
                <w:szCs w:val="22"/>
              </w:rPr>
              <w:lastRenderedPageBreak/>
              <w:t>WEEK 14</w:t>
            </w:r>
          </w:p>
          <w:p w14:paraId="5896FE16" w14:textId="008BEE95" w:rsidR="00DD0CA3" w:rsidRPr="00BD59EE" w:rsidRDefault="00A726C1" w:rsidP="00A726C1">
            <w:pPr>
              <w:pStyle w:val="BodyTextIndent"/>
              <w:jc w:val="center"/>
              <w:rPr>
                <w:rFonts w:ascii="Book Antiqua" w:hAnsi="Book Antiqua" w:cs="Arial"/>
                <w:sz w:val="22"/>
                <w:szCs w:val="22"/>
              </w:rPr>
            </w:pPr>
            <w:r>
              <w:rPr>
                <w:rFonts w:ascii="Book Antiqua" w:hAnsi="Book Antiqua" w:cs="Arial"/>
                <w:sz w:val="22"/>
                <w:szCs w:val="22"/>
              </w:rPr>
              <w:t xml:space="preserve">(Week of April </w:t>
            </w:r>
            <w:r w:rsidR="00DD0CA3">
              <w:rPr>
                <w:rFonts w:ascii="Book Antiqua" w:hAnsi="Book Antiqua" w:cs="Arial"/>
                <w:sz w:val="22"/>
                <w:szCs w:val="22"/>
              </w:rPr>
              <w:t>12</w:t>
            </w:r>
            <w:r w:rsidR="00DD0CA3" w:rsidRPr="00CA0A5A">
              <w:rPr>
                <w:rFonts w:ascii="Book Antiqua" w:hAnsi="Book Antiqua" w:cs="Arial"/>
                <w:sz w:val="22"/>
                <w:szCs w:val="22"/>
              </w:rPr>
              <w:t>)</w:t>
            </w:r>
          </w:p>
        </w:tc>
        <w:tc>
          <w:tcPr>
            <w:tcW w:w="5850" w:type="dxa"/>
            <w:vAlign w:val="center"/>
          </w:tcPr>
          <w:p w14:paraId="1765417B" w14:textId="77777777" w:rsidR="00DD0CA3" w:rsidRPr="00A3357F"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228DBC51" w14:textId="61CB2390"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Review CH 1</w:t>
            </w:r>
            <w:r w:rsidR="00713498">
              <w:rPr>
                <w:rFonts w:ascii="Book Antiqua" w:hAnsi="Book Antiqua" w:cstheme="minorHAnsi"/>
                <w:szCs w:val="22"/>
              </w:rPr>
              <w:t>7</w:t>
            </w:r>
            <w:r w:rsidRPr="00BD59EE">
              <w:rPr>
                <w:rFonts w:ascii="Book Antiqua" w:hAnsi="Book Antiqua" w:cstheme="minorHAnsi"/>
                <w:szCs w:val="22"/>
              </w:rPr>
              <w:t xml:space="preserve"> </w:t>
            </w:r>
            <w:r w:rsidRPr="00873EC2">
              <w:rPr>
                <w:rFonts w:ascii="Book Antiqua" w:hAnsi="Book Antiqua" w:cstheme="minorHAnsi"/>
                <w:szCs w:val="22"/>
              </w:rPr>
              <w:t>Building Automation Interoperability</w:t>
            </w:r>
          </w:p>
          <w:p w14:paraId="2ED6A985" w14:textId="77777777" w:rsidR="00DD0CA3" w:rsidRPr="00BD59EE" w:rsidRDefault="00DD0CA3" w:rsidP="00DD0CA3">
            <w:pPr>
              <w:pStyle w:val="ListParagraph"/>
              <w:ind w:left="360"/>
              <w:rPr>
                <w:rFonts w:ascii="Book Antiqua" w:hAnsi="Book Antiqua" w:cstheme="minorHAnsi"/>
                <w:szCs w:val="22"/>
              </w:rPr>
            </w:pPr>
          </w:p>
          <w:p w14:paraId="7C321420" w14:textId="77777777" w:rsidR="00DD0CA3" w:rsidRPr="00BD59EE" w:rsidRDefault="00DD0CA3" w:rsidP="00DD0CA3">
            <w:pPr>
              <w:rPr>
                <w:rFonts w:ascii="Book Antiqua" w:hAnsi="Book Antiqua"/>
                <w:b/>
                <w:bCs/>
                <w:i/>
                <w:iCs/>
                <w:szCs w:val="22"/>
                <w:u w:val="single"/>
              </w:rPr>
            </w:pPr>
            <w:r w:rsidRPr="00BD59EE">
              <w:rPr>
                <w:rFonts w:ascii="Book Antiqua" w:hAnsi="Book Antiqua"/>
                <w:b/>
                <w:bCs/>
                <w:i/>
                <w:iCs/>
                <w:szCs w:val="22"/>
                <w:u w:val="single"/>
              </w:rPr>
              <w:t>Got Questions???</w:t>
            </w:r>
          </w:p>
          <w:p w14:paraId="283B1466" w14:textId="77777777" w:rsidR="00DD0CA3" w:rsidRPr="00BD59EE" w:rsidRDefault="00DD0CA3" w:rsidP="00DD0CA3">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Virtual Office Hours. </w:t>
            </w:r>
          </w:p>
          <w:p w14:paraId="1247B694" w14:textId="7D8A61CC" w:rsidR="00DD0CA3" w:rsidRPr="00BD59EE" w:rsidRDefault="00DD0CA3" w:rsidP="00DD0CA3">
            <w:pPr>
              <w:rPr>
                <w:rFonts w:ascii="Book Antiqua" w:hAnsi="Book Antiqua"/>
                <w:szCs w:val="22"/>
              </w:rPr>
            </w:pPr>
            <w:r>
              <w:rPr>
                <w:rFonts w:ascii="Book Antiqua" w:hAnsi="Book Antiqua"/>
                <w:szCs w:val="22"/>
              </w:rPr>
              <w:t xml:space="preserve">Access Details &amp; Times Under Announcements </w:t>
            </w:r>
          </w:p>
        </w:tc>
        <w:tc>
          <w:tcPr>
            <w:tcW w:w="3398" w:type="dxa"/>
            <w:vAlign w:val="center"/>
          </w:tcPr>
          <w:p w14:paraId="40D6B9A8" w14:textId="77777777" w:rsidR="00DD0CA3" w:rsidRPr="00BD59EE" w:rsidRDefault="00DD0CA3" w:rsidP="00DD0CA3">
            <w:pPr>
              <w:pStyle w:val="ListParagraph"/>
              <w:ind w:left="360"/>
              <w:rPr>
                <w:rFonts w:ascii="Book Antiqua" w:hAnsi="Book Antiqua" w:cstheme="minorHAnsi"/>
                <w:szCs w:val="22"/>
              </w:rPr>
            </w:pPr>
          </w:p>
          <w:p w14:paraId="14C39807" w14:textId="2F162D23" w:rsidR="00DD0CA3" w:rsidRPr="00F53AEF" w:rsidRDefault="00DD0CA3" w:rsidP="00273369">
            <w:pPr>
              <w:pStyle w:val="ListParagraph"/>
              <w:numPr>
                <w:ilvl w:val="0"/>
                <w:numId w:val="2"/>
              </w:numPr>
              <w:rPr>
                <w:rFonts w:ascii="Book Antiqua" w:hAnsi="Book Antiqua" w:cstheme="minorHAnsi"/>
                <w:b/>
                <w:bCs/>
                <w:szCs w:val="22"/>
              </w:rPr>
            </w:pPr>
            <w:r w:rsidRPr="00F53AEF">
              <w:rPr>
                <w:rFonts w:ascii="Book Antiqua" w:hAnsi="Book Antiqua" w:cstheme="minorHAnsi"/>
                <w:b/>
                <w:color w:val="FF0000"/>
                <w:szCs w:val="22"/>
              </w:rPr>
              <w:t xml:space="preserve">Week </w:t>
            </w:r>
            <w:r w:rsidR="00584196" w:rsidRPr="00F53AEF">
              <w:rPr>
                <w:rFonts w:ascii="Book Antiqua" w:hAnsi="Book Antiqua" w:cstheme="minorHAnsi"/>
                <w:b/>
                <w:color w:val="FF0000"/>
                <w:szCs w:val="22"/>
              </w:rPr>
              <w:t xml:space="preserve">14: Assignment </w:t>
            </w:r>
          </w:p>
          <w:p w14:paraId="2EAC1159" w14:textId="77777777" w:rsidR="00DD0CA3" w:rsidRPr="00BD59EE" w:rsidRDefault="00DD0CA3" w:rsidP="00DD0CA3">
            <w:pPr>
              <w:rPr>
                <w:rFonts w:ascii="Book Antiqua" w:hAnsi="Book Antiqua" w:cstheme="minorHAnsi"/>
                <w:b/>
                <w:bCs/>
                <w:szCs w:val="22"/>
              </w:rPr>
            </w:pPr>
          </w:p>
          <w:p w14:paraId="1A223DC7" w14:textId="77777777" w:rsidR="00DD0CA3" w:rsidRPr="00BD59EE" w:rsidRDefault="00DD0CA3" w:rsidP="00DD0CA3">
            <w:pPr>
              <w:rPr>
                <w:rFonts w:ascii="Book Antiqua" w:hAnsi="Book Antiqua" w:cstheme="minorHAnsi"/>
                <w:b/>
                <w:bCs/>
                <w:szCs w:val="22"/>
              </w:rPr>
            </w:pPr>
          </w:p>
          <w:p w14:paraId="2EA8C8D8" w14:textId="77777777" w:rsidR="00DD0CA3" w:rsidRPr="00BD59EE" w:rsidRDefault="00DD0CA3" w:rsidP="00DD0CA3">
            <w:pPr>
              <w:rPr>
                <w:rFonts w:ascii="Book Antiqua" w:hAnsi="Book Antiqua" w:cstheme="minorHAnsi"/>
                <w:b/>
                <w:bCs/>
                <w:szCs w:val="22"/>
              </w:rPr>
            </w:pPr>
          </w:p>
          <w:p w14:paraId="1C2DE03C" w14:textId="77777777" w:rsidR="00DD0CA3" w:rsidRDefault="00DD0CA3" w:rsidP="00DD0CA3">
            <w:pPr>
              <w:rPr>
                <w:rFonts w:ascii="Book Antiqua" w:hAnsi="Book Antiqua" w:cstheme="minorHAnsi"/>
                <w:b/>
                <w:bCs/>
                <w:szCs w:val="22"/>
              </w:rPr>
            </w:pPr>
          </w:p>
          <w:p w14:paraId="27002881" w14:textId="77777777" w:rsidR="00DD0CA3" w:rsidRPr="00BD59EE" w:rsidRDefault="00DD0CA3" w:rsidP="00DD0CA3">
            <w:pPr>
              <w:rPr>
                <w:rFonts w:ascii="Book Antiqua" w:hAnsi="Book Antiqua" w:cstheme="minorHAnsi"/>
                <w:b/>
                <w:bCs/>
                <w:szCs w:val="22"/>
              </w:rPr>
            </w:pPr>
          </w:p>
          <w:p w14:paraId="71E2D36A" w14:textId="4939BD95" w:rsidR="00DD0CA3" w:rsidRPr="00BD59EE" w:rsidRDefault="00DD0CA3" w:rsidP="00DD0CA3">
            <w:pPr>
              <w:rPr>
                <w:rFonts w:ascii="Book Antiqua" w:hAnsi="Book Antiqua" w:cstheme="minorHAnsi"/>
                <w:szCs w:val="22"/>
              </w:rPr>
            </w:pPr>
          </w:p>
        </w:tc>
      </w:tr>
      <w:tr w:rsidR="00DD0CA3" w:rsidRPr="00BD59EE" w14:paraId="49675B88" w14:textId="77777777" w:rsidTr="00A726C1">
        <w:trPr>
          <w:trHeight w:val="978"/>
          <w:jc w:val="center"/>
        </w:trPr>
        <w:tc>
          <w:tcPr>
            <w:tcW w:w="1335" w:type="dxa"/>
            <w:vAlign w:val="center"/>
          </w:tcPr>
          <w:p w14:paraId="35E6E8DD" w14:textId="77777777" w:rsidR="00DD0CA3" w:rsidRPr="00CA0A5A" w:rsidRDefault="00DD0CA3" w:rsidP="00A726C1">
            <w:pPr>
              <w:pStyle w:val="BodyTextIndent"/>
              <w:tabs>
                <w:tab w:val="left" w:pos="775"/>
              </w:tabs>
              <w:jc w:val="center"/>
              <w:rPr>
                <w:rFonts w:ascii="Book Antiqua" w:hAnsi="Book Antiqua" w:cs="Arial"/>
                <w:sz w:val="22"/>
                <w:szCs w:val="22"/>
              </w:rPr>
            </w:pPr>
            <w:r w:rsidRPr="00CA0A5A">
              <w:rPr>
                <w:rFonts w:ascii="Book Antiqua" w:hAnsi="Book Antiqua" w:cs="Arial"/>
                <w:sz w:val="22"/>
                <w:szCs w:val="22"/>
              </w:rPr>
              <w:t>WEEK 15</w:t>
            </w:r>
          </w:p>
          <w:p w14:paraId="5AEEAFC6" w14:textId="1056C7FC" w:rsidR="00DD0CA3" w:rsidRPr="00BD59EE" w:rsidRDefault="00A726C1" w:rsidP="00A726C1">
            <w:pPr>
              <w:pStyle w:val="BodyTextIndent"/>
              <w:tabs>
                <w:tab w:val="left" w:pos="775"/>
              </w:tabs>
              <w:jc w:val="center"/>
              <w:rPr>
                <w:rFonts w:ascii="Book Antiqua" w:hAnsi="Book Antiqua" w:cs="Arial"/>
                <w:sz w:val="22"/>
                <w:szCs w:val="22"/>
              </w:rPr>
            </w:pPr>
            <w:r>
              <w:rPr>
                <w:rFonts w:ascii="Book Antiqua" w:hAnsi="Book Antiqua" w:cs="Arial"/>
                <w:sz w:val="22"/>
                <w:szCs w:val="22"/>
              </w:rPr>
              <w:t>(Week of April</w:t>
            </w:r>
            <w:r w:rsidRPr="00CA0A5A">
              <w:rPr>
                <w:rFonts w:ascii="Book Antiqua" w:hAnsi="Book Antiqua" w:cs="Arial"/>
                <w:sz w:val="22"/>
                <w:szCs w:val="22"/>
              </w:rPr>
              <w:t xml:space="preserve"> </w:t>
            </w:r>
            <w:r w:rsidR="00DD0CA3">
              <w:rPr>
                <w:rFonts w:ascii="Book Antiqua" w:hAnsi="Book Antiqua" w:cs="Arial"/>
                <w:sz w:val="22"/>
                <w:szCs w:val="22"/>
              </w:rPr>
              <w:t>19</w:t>
            </w:r>
            <w:r w:rsidR="00DD0CA3" w:rsidRPr="00CA0A5A">
              <w:rPr>
                <w:rFonts w:ascii="Book Antiqua" w:hAnsi="Book Antiqua" w:cs="Arial"/>
                <w:sz w:val="22"/>
                <w:szCs w:val="22"/>
              </w:rPr>
              <w:t>)</w:t>
            </w:r>
          </w:p>
        </w:tc>
        <w:tc>
          <w:tcPr>
            <w:tcW w:w="5850" w:type="dxa"/>
            <w:vAlign w:val="center"/>
          </w:tcPr>
          <w:p w14:paraId="393E7005" w14:textId="77777777" w:rsidR="00DD0CA3" w:rsidRPr="00593C26" w:rsidRDefault="00DD0CA3" w:rsidP="00DD0CA3">
            <w:pPr>
              <w:pStyle w:val="ListParagraph"/>
              <w:numPr>
                <w:ilvl w:val="0"/>
                <w:numId w:val="2"/>
              </w:numPr>
              <w:spacing w:before="80" w:after="80"/>
              <w:rPr>
                <w:rFonts w:ascii="Book Antiqua" w:hAnsi="Book Antiqua" w:cstheme="minorHAnsi"/>
                <w:b/>
                <w:bCs/>
                <w:szCs w:val="22"/>
              </w:rPr>
            </w:pPr>
            <w:r w:rsidRPr="00593C26">
              <w:rPr>
                <w:rFonts w:ascii="Book Antiqua" w:hAnsi="Book Antiqua" w:cstheme="minorHAnsi"/>
                <w:b/>
                <w:bCs/>
                <w:szCs w:val="22"/>
                <w:highlight w:val="green"/>
              </w:rPr>
              <w:t>Meet in the EMCT Lab (7-148) on the West Campus</w:t>
            </w:r>
          </w:p>
          <w:p w14:paraId="2B5C4DEE" w14:textId="118B8846" w:rsidR="00DD0CA3" w:rsidRPr="002C66CA" w:rsidRDefault="00DD0CA3" w:rsidP="00DD0CA3">
            <w:pPr>
              <w:pStyle w:val="ListParagraph"/>
              <w:numPr>
                <w:ilvl w:val="1"/>
                <w:numId w:val="2"/>
              </w:numPr>
              <w:spacing w:before="80" w:after="80"/>
              <w:rPr>
                <w:rFonts w:ascii="Book Antiqua" w:hAnsi="Book Antiqua" w:cstheme="minorHAnsi"/>
                <w:szCs w:val="22"/>
              </w:rPr>
            </w:pPr>
            <w:r>
              <w:rPr>
                <w:rFonts w:ascii="Book Antiqua" w:hAnsi="Book Antiqua" w:cstheme="minorHAnsi"/>
                <w:b/>
                <w:bCs/>
                <w:szCs w:val="22"/>
              </w:rPr>
              <w:t xml:space="preserve">Pre-Lab Reading: </w:t>
            </w:r>
            <w:r w:rsidRPr="002C66CA">
              <w:rPr>
                <w:rFonts w:ascii="Book Antiqua" w:hAnsi="Book Antiqua" w:cstheme="minorHAnsi"/>
                <w:szCs w:val="22"/>
              </w:rPr>
              <w:t xml:space="preserve">Lab </w:t>
            </w:r>
            <w:r w:rsidR="00713498">
              <w:rPr>
                <w:rFonts w:ascii="Book Antiqua" w:hAnsi="Book Antiqua" w:cstheme="minorHAnsi"/>
                <w:szCs w:val="22"/>
              </w:rPr>
              <w:t>6</w:t>
            </w:r>
            <w:r w:rsidRPr="002C66CA">
              <w:rPr>
                <w:rFonts w:ascii="Book Antiqua" w:hAnsi="Book Antiqua" w:cstheme="minorHAnsi"/>
                <w:szCs w:val="22"/>
              </w:rPr>
              <w:t xml:space="preserve"> &amp; Associated reading from the BASc22 User Manual.</w:t>
            </w:r>
          </w:p>
          <w:p w14:paraId="0F265C56" w14:textId="7A870D3C" w:rsidR="00DD0CA3" w:rsidRDefault="00DD0CA3" w:rsidP="00DD0CA3">
            <w:pPr>
              <w:pStyle w:val="ListParagraph"/>
              <w:numPr>
                <w:ilvl w:val="1"/>
                <w:numId w:val="2"/>
              </w:numPr>
              <w:spacing w:before="80" w:after="80"/>
              <w:rPr>
                <w:rFonts w:ascii="Book Antiqua" w:hAnsi="Book Antiqua" w:cstheme="minorHAnsi"/>
                <w:b/>
                <w:bCs/>
                <w:szCs w:val="22"/>
              </w:rPr>
            </w:pPr>
            <w:r w:rsidRPr="00A355D6">
              <w:rPr>
                <w:rFonts w:ascii="Book Antiqua" w:hAnsi="Book Antiqua" w:cstheme="minorHAnsi"/>
                <w:b/>
                <w:bCs/>
                <w:szCs w:val="22"/>
              </w:rPr>
              <w:t>Lab</w:t>
            </w:r>
            <w:r>
              <w:rPr>
                <w:rFonts w:ascii="Book Antiqua" w:hAnsi="Book Antiqua" w:cstheme="minorHAnsi"/>
                <w:szCs w:val="22"/>
              </w:rPr>
              <w:t xml:space="preserve">: </w:t>
            </w:r>
            <w:r w:rsidR="00481498">
              <w:rPr>
                <w:rFonts w:ascii="Book Antiqua" w:hAnsi="Book Antiqua" w:cstheme="minorHAnsi"/>
                <w:szCs w:val="22"/>
              </w:rPr>
              <w:t>PID Loop Program</w:t>
            </w:r>
          </w:p>
          <w:p w14:paraId="4DB0FD8C" w14:textId="77777777" w:rsidR="00DD0CA3" w:rsidRPr="0052728C"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19FBC771" w14:textId="586CC17F" w:rsidR="00DD0CA3" w:rsidRPr="00A659C9" w:rsidRDefault="00375F5E" w:rsidP="00DD0CA3">
            <w:pPr>
              <w:pStyle w:val="ListParagraph"/>
              <w:numPr>
                <w:ilvl w:val="1"/>
                <w:numId w:val="2"/>
              </w:numPr>
              <w:rPr>
                <w:rFonts w:ascii="Book Antiqua" w:hAnsi="Book Antiqua" w:cs="Arial"/>
                <w:szCs w:val="22"/>
              </w:rPr>
            </w:pPr>
            <w:r>
              <w:rPr>
                <w:rFonts w:ascii="Book Antiqua" w:hAnsi="Book Antiqua" w:cs="Arial"/>
                <w:szCs w:val="22"/>
              </w:rPr>
              <w:t>Final Exam Preparation</w:t>
            </w:r>
          </w:p>
          <w:p w14:paraId="6B1EFCE2" w14:textId="7A49B40D" w:rsidR="00DD0CA3" w:rsidRPr="00BD59EE" w:rsidRDefault="00DD0CA3" w:rsidP="00DD0CA3">
            <w:pPr>
              <w:pStyle w:val="ListParagraph"/>
              <w:numPr>
                <w:ilvl w:val="1"/>
                <w:numId w:val="2"/>
              </w:numPr>
              <w:spacing w:before="80" w:after="80"/>
              <w:rPr>
                <w:rFonts w:ascii="Book Antiqua" w:hAnsi="Book Antiqua" w:cstheme="minorHAnsi"/>
                <w:szCs w:val="22"/>
              </w:rPr>
            </w:pPr>
            <w:r w:rsidRPr="00BD59EE">
              <w:rPr>
                <w:rFonts w:ascii="Book Antiqua" w:hAnsi="Book Antiqua" w:cstheme="minorHAnsi"/>
                <w:szCs w:val="22"/>
              </w:rPr>
              <w:t xml:space="preserve">Complete </w:t>
            </w:r>
            <w:r w:rsidRPr="00EF293E">
              <w:rPr>
                <w:rFonts w:ascii="Book Antiqua" w:hAnsi="Book Antiqua" w:cstheme="minorHAnsi"/>
                <w:szCs w:val="22"/>
              </w:rPr>
              <w:t xml:space="preserve">and submit </w:t>
            </w:r>
            <w:r>
              <w:rPr>
                <w:rFonts w:ascii="Book Antiqua" w:hAnsi="Book Antiqua" w:cstheme="minorHAnsi"/>
                <w:b/>
                <w:color w:val="FF0000"/>
                <w:szCs w:val="22"/>
              </w:rPr>
              <w:t xml:space="preserve">“Week </w:t>
            </w:r>
            <w:r w:rsidR="00375F5E">
              <w:rPr>
                <w:rFonts w:ascii="Book Antiqua" w:hAnsi="Book Antiqua" w:cstheme="minorHAnsi"/>
                <w:b/>
                <w:color w:val="FF0000"/>
                <w:szCs w:val="22"/>
              </w:rPr>
              <w:t>15</w:t>
            </w:r>
            <w:r>
              <w:rPr>
                <w:rFonts w:ascii="Book Antiqua" w:hAnsi="Book Antiqua" w:cstheme="minorHAnsi"/>
                <w:b/>
                <w:color w:val="FF0000"/>
                <w:szCs w:val="22"/>
              </w:rPr>
              <w:t>: Discussion”</w:t>
            </w:r>
          </w:p>
          <w:p w14:paraId="1ED86B35" w14:textId="77777777" w:rsidR="00DD0CA3" w:rsidRDefault="00DD0CA3" w:rsidP="00DD0CA3">
            <w:pPr>
              <w:rPr>
                <w:rFonts w:ascii="Book Antiqua" w:hAnsi="Book Antiqua"/>
                <w:b/>
                <w:bCs/>
                <w:i/>
                <w:iCs/>
                <w:szCs w:val="22"/>
                <w:u w:val="single"/>
              </w:rPr>
            </w:pPr>
          </w:p>
          <w:p w14:paraId="11DA2F66" w14:textId="7AF7EF68" w:rsidR="00DD0CA3" w:rsidRPr="00375F5E" w:rsidRDefault="00DD0CA3" w:rsidP="00DD0CA3">
            <w:pPr>
              <w:rPr>
                <w:rFonts w:ascii="Book Antiqua" w:hAnsi="Book Antiqua" w:cstheme="minorHAnsi"/>
                <w:szCs w:val="22"/>
              </w:rPr>
            </w:pPr>
            <w:r>
              <w:rPr>
                <w:rFonts w:ascii="Book Antiqua" w:hAnsi="Book Antiqua"/>
                <w:szCs w:val="22"/>
              </w:rPr>
              <w:t xml:space="preserve"> </w:t>
            </w:r>
          </w:p>
        </w:tc>
        <w:tc>
          <w:tcPr>
            <w:tcW w:w="3398" w:type="dxa"/>
            <w:vAlign w:val="center"/>
          </w:tcPr>
          <w:p w14:paraId="7564A2BF" w14:textId="77777777" w:rsidR="00DD0CA3" w:rsidRPr="00BD59EE" w:rsidRDefault="00DD0CA3" w:rsidP="00DD0CA3">
            <w:pPr>
              <w:pStyle w:val="ListParagraph"/>
              <w:ind w:left="360"/>
              <w:rPr>
                <w:rFonts w:ascii="Book Antiqua" w:hAnsi="Book Antiqua" w:cstheme="minorHAnsi"/>
                <w:szCs w:val="22"/>
              </w:rPr>
            </w:pPr>
          </w:p>
          <w:p w14:paraId="30C4753F" w14:textId="40B11287" w:rsidR="00DD0CA3" w:rsidRPr="00BD59EE" w:rsidRDefault="00DD0CA3"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 xml:space="preserve">Week </w:t>
            </w:r>
            <w:r w:rsidR="00713498">
              <w:rPr>
                <w:rFonts w:ascii="Book Antiqua" w:hAnsi="Book Antiqua" w:cstheme="minorHAnsi"/>
                <w:b/>
                <w:color w:val="FF0000"/>
                <w:szCs w:val="22"/>
              </w:rPr>
              <w:t>15</w:t>
            </w:r>
            <w:r>
              <w:rPr>
                <w:rFonts w:ascii="Book Antiqua" w:hAnsi="Book Antiqua" w:cstheme="minorHAnsi"/>
                <w:b/>
                <w:color w:val="FF0000"/>
                <w:szCs w:val="22"/>
              </w:rPr>
              <w:t>: Discussion</w:t>
            </w:r>
          </w:p>
          <w:p w14:paraId="7BD2AF1A" w14:textId="77777777" w:rsidR="00DD0CA3" w:rsidRPr="00BD59EE" w:rsidRDefault="00DD0CA3" w:rsidP="00DD0CA3">
            <w:pPr>
              <w:rPr>
                <w:rFonts w:ascii="Book Antiqua" w:hAnsi="Book Antiqua" w:cstheme="minorHAnsi"/>
                <w:b/>
                <w:bCs/>
                <w:szCs w:val="22"/>
              </w:rPr>
            </w:pPr>
          </w:p>
          <w:p w14:paraId="5C9461A5" w14:textId="77777777" w:rsidR="00DD0CA3" w:rsidRPr="00BD59EE" w:rsidRDefault="00DD0CA3" w:rsidP="00DD0CA3">
            <w:pPr>
              <w:rPr>
                <w:rFonts w:ascii="Book Antiqua" w:hAnsi="Book Antiqua" w:cstheme="minorHAnsi"/>
                <w:b/>
                <w:bCs/>
                <w:szCs w:val="22"/>
              </w:rPr>
            </w:pPr>
          </w:p>
          <w:p w14:paraId="4372D1AE" w14:textId="77777777" w:rsidR="00DD0CA3" w:rsidRPr="00BD59EE" w:rsidRDefault="00DD0CA3" w:rsidP="00DD0CA3">
            <w:pPr>
              <w:rPr>
                <w:rFonts w:ascii="Book Antiqua" w:hAnsi="Book Antiqua" w:cstheme="minorHAnsi"/>
                <w:b/>
                <w:bCs/>
                <w:szCs w:val="22"/>
              </w:rPr>
            </w:pPr>
          </w:p>
          <w:p w14:paraId="26E2D8C7" w14:textId="77777777" w:rsidR="00DD0CA3" w:rsidRPr="00BD59EE" w:rsidRDefault="00DD0CA3" w:rsidP="00DD0CA3">
            <w:pPr>
              <w:rPr>
                <w:rFonts w:ascii="Book Antiqua" w:hAnsi="Book Antiqua" w:cstheme="minorHAnsi"/>
                <w:b/>
                <w:bCs/>
                <w:szCs w:val="22"/>
              </w:rPr>
            </w:pPr>
          </w:p>
          <w:p w14:paraId="67A31897" w14:textId="77777777" w:rsidR="00DD0CA3" w:rsidRDefault="00DD0CA3" w:rsidP="00DD0CA3">
            <w:pPr>
              <w:rPr>
                <w:rFonts w:ascii="Book Antiqua" w:hAnsi="Book Antiqua" w:cstheme="minorHAnsi"/>
                <w:b/>
                <w:bCs/>
                <w:szCs w:val="22"/>
              </w:rPr>
            </w:pPr>
          </w:p>
          <w:p w14:paraId="76F351F0" w14:textId="77777777" w:rsidR="00DD0CA3" w:rsidRPr="00BD59EE" w:rsidRDefault="00DD0CA3" w:rsidP="00DD0CA3">
            <w:pPr>
              <w:rPr>
                <w:rFonts w:ascii="Book Antiqua" w:hAnsi="Book Antiqua" w:cstheme="minorHAnsi"/>
                <w:b/>
                <w:bCs/>
                <w:szCs w:val="22"/>
              </w:rPr>
            </w:pPr>
          </w:p>
          <w:p w14:paraId="7A59282E" w14:textId="556BEAC6" w:rsidR="00DD0CA3" w:rsidRPr="00BD59EE" w:rsidRDefault="00DD0CA3" w:rsidP="00DD0CA3">
            <w:pPr>
              <w:rPr>
                <w:rFonts w:ascii="Book Antiqua" w:hAnsi="Book Antiqua" w:cstheme="minorHAnsi"/>
                <w:szCs w:val="22"/>
              </w:rPr>
            </w:pPr>
          </w:p>
        </w:tc>
      </w:tr>
      <w:tr w:rsidR="00DD0CA3" w:rsidRPr="00BD59EE" w14:paraId="1BB5B94B" w14:textId="77777777" w:rsidTr="00A726C1">
        <w:trPr>
          <w:trHeight w:val="978"/>
          <w:jc w:val="center"/>
        </w:trPr>
        <w:tc>
          <w:tcPr>
            <w:tcW w:w="1335" w:type="dxa"/>
            <w:vAlign w:val="center"/>
          </w:tcPr>
          <w:p w14:paraId="247DE434" w14:textId="77777777" w:rsidR="00DD0CA3" w:rsidRPr="00CA0A5A" w:rsidRDefault="00DD0CA3" w:rsidP="00A726C1">
            <w:pPr>
              <w:pStyle w:val="BodyTextIndent"/>
              <w:tabs>
                <w:tab w:val="left" w:pos="775"/>
              </w:tabs>
              <w:jc w:val="center"/>
              <w:rPr>
                <w:rFonts w:ascii="Book Antiqua" w:hAnsi="Book Antiqua" w:cs="Arial"/>
                <w:sz w:val="22"/>
                <w:szCs w:val="22"/>
              </w:rPr>
            </w:pPr>
            <w:r w:rsidRPr="00CA0A5A">
              <w:rPr>
                <w:rFonts w:ascii="Book Antiqua" w:hAnsi="Book Antiqua" w:cs="Arial"/>
                <w:sz w:val="22"/>
                <w:szCs w:val="22"/>
              </w:rPr>
              <w:t>WEEK 16</w:t>
            </w:r>
          </w:p>
          <w:p w14:paraId="4AD00FBD" w14:textId="4EA4CD7F" w:rsidR="00DD0CA3" w:rsidRPr="00BD59EE" w:rsidRDefault="00DD0CA3" w:rsidP="00A726C1">
            <w:pPr>
              <w:pStyle w:val="BodyTextIndent"/>
              <w:tabs>
                <w:tab w:val="left" w:pos="775"/>
              </w:tabs>
              <w:jc w:val="center"/>
              <w:rPr>
                <w:rFonts w:ascii="Book Antiqua" w:hAnsi="Book Antiqua" w:cs="Arial"/>
                <w:sz w:val="22"/>
                <w:szCs w:val="22"/>
              </w:rPr>
            </w:pPr>
            <w:r w:rsidRPr="00CA0A5A">
              <w:rPr>
                <w:rFonts w:ascii="Book Antiqua" w:hAnsi="Book Antiqua" w:cs="Arial"/>
                <w:sz w:val="22"/>
                <w:szCs w:val="22"/>
              </w:rPr>
              <w:t>(</w:t>
            </w:r>
            <w:r w:rsidR="00A726C1">
              <w:rPr>
                <w:rFonts w:ascii="Book Antiqua" w:hAnsi="Book Antiqua" w:cs="Arial"/>
                <w:sz w:val="22"/>
                <w:szCs w:val="22"/>
              </w:rPr>
              <w:t xml:space="preserve">Week of April </w:t>
            </w:r>
            <w:r>
              <w:rPr>
                <w:rFonts w:ascii="Book Antiqua" w:hAnsi="Book Antiqua" w:cs="Arial"/>
                <w:sz w:val="22"/>
                <w:szCs w:val="22"/>
              </w:rPr>
              <w:t>26</w:t>
            </w:r>
            <w:r w:rsidRPr="00CA0A5A">
              <w:rPr>
                <w:rFonts w:ascii="Book Antiqua" w:hAnsi="Book Antiqua" w:cs="Arial"/>
                <w:sz w:val="22"/>
                <w:szCs w:val="22"/>
              </w:rPr>
              <w:t>)</w:t>
            </w:r>
          </w:p>
        </w:tc>
        <w:tc>
          <w:tcPr>
            <w:tcW w:w="5850" w:type="dxa"/>
            <w:vAlign w:val="center"/>
          </w:tcPr>
          <w:p w14:paraId="4AE55D4B" w14:textId="77777777" w:rsidR="006B2D7E" w:rsidRPr="00375F5E" w:rsidRDefault="006B2D7E" w:rsidP="00375F5E">
            <w:pPr>
              <w:spacing w:before="80" w:after="80"/>
              <w:rPr>
                <w:rFonts w:ascii="Book Antiqua" w:hAnsi="Book Antiqua" w:cstheme="minorHAnsi"/>
                <w:b/>
                <w:bCs/>
                <w:szCs w:val="22"/>
              </w:rPr>
            </w:pPr>
          </w:p>
          <w:p w14:paraId="1BD47626" w14:textId="2197780D" w:rsidR="00DD0CA3" w:rsidRPr="00A3357F" w:rsidRDefault="00DD0CA3" w:rsidP="00DD0CA3">
            <w:pPr>
              <w:pStyle w:val="ListParagraph"/>
              <w:numPr>
                <w:ilvl w:val="0"/>
                <w:numId w:val="2"/>
              </w:numPr>
              <w:spacing w:before="80" w:after="80"/>
              <w:rPr>
                <w:rFonts w:ascii="Book Antiqua" w:hAnsi="Book Antiqua" w:cstheme="minorHAnsi"/>
                <w:b/>
                <w:bCs/>
                <w:szCs w:val="22"/>
              </w:rPr>
            </w:pPr>
            <w:r w:rsidRPr="00A3357F">
              <w:rPr>
                <w:rFonts w:ascii="Book Antiqua" w:hAnsi="Book Antiqua" w:cstheme="minorHAnsi"/>
                <w:b/>
                <w:bCs/>
                <w:szCs w:val="22"/>
                <w:highlight w:val="yellow"/>
              </w:rPr>
              <w:t>Online Activities:</w:t>
            </w:r>
          </w:p>
          <w:p w14:paraId="14A86D2F" w14:textId="77777777" w:rsidR="00DD0CA3" w:rsidRDefault="00B27450" w:rsidP="006B2D7E">
            <w:pPr>
              <w:pStyle w:val="ListParagraph"/>
              <w:numPr>
                <w:ilvl w:val="1"/>
                <w:numId w:val="2"/>
              </w:numPr>
              <w:rPr>
                <w:rFonts w:ascii="Book Antiqua" w:hAnsi="Book Antiqua" w:cstheme="minorHAnsi"/>
                <w:szCs w:val="22"/>
              </w:rPr>
            </w:pPr>
            <w:r>
              <w:rPr>
                <w:rFonts w:ascii="Book Antiqua" w:hAnsi="Book Antiqua" w:cstheme="minorHAnsi"/>
                <w:szCs w:val="22"/>
              </w:rPr>
              <w:t>Submit Final Exam</w:t>
            </w:r>
          </w:p>
          <w:p w14:paraId="156E547D" w14:textId="77777777" w:rsidR="00C66F1F" w:rsidRDefault="00C66F1F" w:rsidP="00C66F1F">
            <w:pPr>
              <w:rPr>
                <w:rFonts w:ascii="Book Antiqua" w:hAnsi="Book Antiqua" w:cstheme="minorHAnsi"/>
                <w:szCs w:val="22"/>
              </w:rPr>
            </w:pPr>
          </w:p>
          <w:p w14:paraId="44AC01CC" w14:textId="77777777" w:rsidR="00C66F1F" w:rsidRPr="00BD59EE" w:rsidRDefault="00C66F1F" w:rsidP="00C66F1F">
            <w:pPr>
              <w:rPr>
                <w:rFonts w:ascii="Book Antiqua" w:hAnsi="Book Antiqua"/>
                <w:b/>
                <w:bCs/>
                <w:i/>
                <w:iCs/>
                <w:szCs w:val="22"/>
                <w:u w:val="single"/>
              </w:rPr>
            </w:pPr>
            <w:r w:rsidRPr="00BD59EE">
              <w:rPr>
                <w:rFonts w:ascii="Book Antiqua" w:hAnsi="Book Antiqua"/>
                <w:b/>
                <w:bCs/>
                <w:i/>
                <w:iCs/>
                <w:szCs w:val="22"/>
                <w:u w:val="single"/>
              </w:rPr>
              <w:t>Got Questions???</w:t>
            </w:r>
          </w:p>
          <w:p w14:paraId="15CDC667" w14:textId="77777777" w:rsidR="00C66F1F" w:rsidRPr="00BD59EE" w:rsidRDefault="00C66F1F" w:rsidP="00C66F1F">
            <w:pPr>
              <w:rPr>
                <w:rFonts w:ascii="Book Antiqua" w:hAnsi="Book Antiqua"/>
                <w:szCs w:val="22"/>
              </w:rPr>
            </w:pPr>
            <w:r w:rsidRPr="00BD59EE">
              <w:rPr>
                <w:rFonts w:ascii="Book Antiqua" w:hAnsi="Book Antiqua"/>
                <w:szCs w:val="22"/>
              </w:rPr>
              <w:t xml:space="preserve">Swing by </w:t>
            </w:r>
            <w:r>
              <w:rPr>
                <w:rFonts w:ascii="Book Antiqua" w:hAnsi="Book Antiqua"/>
                <w:szCs w:val="22"/>
              </w:rPr>
              <w:t xml:space="preserve">Professor </w:t>
            </w:r>
            <w:proofErr w:type="spellStart"/>
            <w:r>
              <w:rPr>
                <w:rFonts w:ascii="Book Antiqua" w:hAnsi="Book Antiqua"/>
                <w:szCs w:val="22"/>
              </w:rPr>
              <w:t>Rybka’s</w:t>
            </w:r>
            <w:proofErr w:type="spellEnd"/>
            <w:r>
              <w:rPr>
                <w:rFonts w:ascii="Book Antiqua" w:hAnsi="Book Antiqua"/>
                <w:szCs w:val="22"/>
              </w:rPr>
              <w:t xml:space="preserve"> Virtual Office Hours. </w:t>
            </w:r>
          </w:p>
          <w:p w14:paraId="2AF8928A" w14:textId="12412859" w:rsidR="00C66F1F" w:rsidRPr="00C66F1F" w:rsidRDefault="00C66F1F" w:rsidP="00C66F1F">
            <w:pPr>
              <w:rPr>
                <w:rFonts w:ascii="Book Antiqua" w:hAnsi="Book Antiqua" w:cstheme="minorHAnsi"/>
                <w:szCs w:val="22"/>
              </w:rPr>
            </w:pPr>
            <w:r>
              <w:rPr>
                <w:rFonts w:ascii="Book Antiqua" w:hAnsi="Book Antiqua"/>
                <w:szCs w:val="22"/>
              </w:rPr>
              <w:t>Access Details &amp; Times Under Announcements</w:t>
            </w:r>
          </w:p>
        </w:tc>
        <w:tc>
          <w:tcPr>
            <w:tcW w:w="3398" w:type="dxa"/>
            <w:vAlign w:val="center"/>
          </w:tcPr>
          <w:p w14:paraId="447D70D1" w14:textId="77777777" w:rsidR="00DD0CA3" w:rsidRPr="006B2D7E" w:rsidRDefault="00DD0CA3" w:rsidP="006B2D7E">
            <w:pPr>
              <w:rPr>
                <w:rFonts w:ascii="Book Antiqua" w:hAnsi="Book Antiqua" w:cstheme="minorHAnsi"/>
                <w:szCs w:val="22"/>
              </w:rPr>
            </w:pPr>
          </w:p>
          <w:p w14:paraId="1B5DE07D" w14:textId="1C34C434" w:rsidR="00DD0CA3" w:rsidRPr="00BD59EE" w:rsidRDefault="00B27450" w:rsidP="00DD0CA3">
            <w:pPr>
              <w:pStyle w:val="ListParagraph"/>
              <w:numPr>
                <w:ilvl w:val="0"/>
                <w:numId w:val="2"/>
              </w:numPr>
              <w:rPr>
                <w:rFonts w:ascii="Book Antiqua" w:hAnsi="Book Antiqua" w:cstheme="minorHAnsi"/>
                <w:szCs w:val="22"/>
              </w:rPr>
            </w:pPr>
            <w:r>
              <w:rPr>
                <w:rFonts w:ascii="Book Antiqua" w:hAnsi="Book Antiqua" w:cstheme="minorHAnsi"/>
                <w:b/>
                <w:color w:val="FF0000"/>
                <w:szCs w:val="22"/>
              </w:rPr>
              <w:t>Final Exam</w:t>
            </w:r>
          </w:p>
          <w:p w14:paraId="1D1A798C" w14:textId="0834ED6B" w:rsidR="00DD0CA3" w:rsidRPr="00BD59EE" w:rsidRDefault="00DD0CA3" w:rsidP="00DD0CA3">
            <w:pPr>
              <w:rPr>
                <w:rFonts w:ascii="Book Antiqua" w:hAnsi="Book Antiqua" w:cstheme="minorHAnsi"/>
                <w:bCs/>
                <w:szCs w:val="22"/>
              </w:rPr>
            </w:pPr>
          </w:p>
        </w:tc>
      </w:tr>
    </w:tbl>
    <w:p w14:paraId="03E981D2" w14:textId="3034AF14" w:rsidR="007539CB" w:rsidRPr="00BD59EE" w:rsidRDefault="007539CB" w:rsidP="00197873">
      <w:pPr>
        <w:tabs>
          <w:tab w:val="left" w:pos="1170"/>
          <w:tab w:val="left" w:pos="5580"/>
          <w:tab w:val="left" w:pos="6750"/>
          <w:tab w:val="left" w:pos="7380"/>
        </w:tabs>
        <w:rPr>
          <w:rFonts w:ascii="Book Antiqua" w:hAnsi="Book Antiqua" w:cstheme="minorHAnsi"/>
          <w:b/>
          <w:bCs/>
          <w:sz w:val="24"/>
          <w:szCs w:val="24"/>
        </w:rPr>
      </w:pPr>
    </w:p>
    <w:p w14:paraId="1F02669D" w14:textId="77777777" w:rsidR="00976F0F" w:rsidRDefault="00976F0F" w:rsidP="00197873">
      <w:pPr>
        <w:tabs>
          <w:tab w:val="left" w:pos="1170"/>
          <w:tab w:val="left" w:pos="5580"/>
          <w:tab w:val="left" w:pos="6750"/>
          <w:tab w:val="left" w:pos="7380"/>
        </w:tabs>
        <w:rPr>
          <w:rFonts w:ascii="Book Antiqua" w:hAnsi="Book Antiqua" w:cstheme="minorHAnsi"/>
          <w:b/>
          <w:bCs/>
          <w:sz w:val="24"/>
          <w:szCs w:val="24"/>
        </w:rPr>
      </w:pPr>
    </w:p>
    <w:p w14:paraId="7E033E67" w14:textId="77777777" w:rsidR="00976F0F" w:rsidRDefault="00976F0F" w:rsidP="00197873">
      <w:pPr>
        <w:tabs>
          <w:tab w:val="left" w:pos="1170"/>
          <w:tab w:val="left" w:pos="5580"/>
          <w:tab w:val="left" w:pos="6750"/>
          <w:tab w:val="left" w:pos="7380"/>
        </w:tabs>
        <w:rPr>
          <w:rFonts w:ascii="Book Antiqua" w:hAnsi="Book Antiqua" w:cstheme="minorHAnsi"/>
          <w:b/>
          <w:bCs/>
          <w:szCs w:val="22"/>
        </w:rPr>
      </w:pPr>
    </w:p>
    <w:p w14:paraId="7CC156AA" w14:textId="60333723" w:rsidR="00197873" w:rsidRPr="00BD59EE" w:rsidRDefault="00197873" w:rsidP="00197873">
      <w:pPr>
        <w:tabs>
          <w:tab w:val="left" w:pos="1170"/>
          <w:tab w:val="left" w:pos="5580"/>
          <w:tab w:val="left" w:pos="6750"/>
          <w:tab w:val="left" w:pos="7380"/>
        </w:tabs>
        <w:rPr>
          <w:rFonts w:ascii="Book Antiqua" w:hAnsi="Book Antiqua" w:cstheme="minorHAnsi"/>
          <w:b/>
          <w:bCs/>
          <w:szCs w:val="22"/>
        </w:rPr>
      </w:pPr>
      <w:r w:rsidRPr="00BD59EE">
        <w:rPr>
          <w:rFonts w:ascii="Book Antiqua" w:hAnsi="Book Antiqua" w:cstheme="minorHAnsi"/>
          <w:b/>
          <w:bCs/>
          <w:szCs w:val="22"/>
        </w:rPr>
        <w:t>Rules and Comments:</w:t>
      </w:r>
    </w:p>
    <w:p w14:paraId="2026B6C3" w14:textId="77777777" w:rsidR="00197873" w:rsidRPr="00BD59EE" w:rsidRDefault="00197873" w:rsidP="00197873">
      <w:pPr>
        <w:rPr>
          <w:rFonts w:ascii="Book Antiqua" w:hAnsi="Book Antiqua" w:cstheme="minorHAnsi"/>
          <w:bCs/>
          <w:szCs w:val="22"/>
        </w:rPr>
      </w:pPr>
    </w:p>
    <w:p w14:paraId="083E2C30" w14:textId="77777777" w:rsidR="00197873" w:rsidRPr="00BD59EE" w:rsidRDefault="00197873" w:rsidP="00564C4F">
      <w:pPr>
        <w:widowControl/>
        <w:numPr>
          <w:ilvl w:val="0"/>
          <w:numId w:val="1"/>
        </w:numPr>
        <w:tabs>
          <w:tab w:val="clear" w:pos="720"/>
          <w:tab w:val="num" w:pos="990"/>
        </w:tabs>
        <w:ind w:left="990"/>
        <w:rPr>
          <w:rFonts w:ascii="Book Antiqua" w:hAnsi="Book Antiqua"/>
          <w:szCs w:val="22"/>
        </w:rPr>
      </w:pPr>
      <w:r w:rsidRPr="00BD59EE">
        <w:rPr>
          <w:rFonts w:ascii="Book Antiqua" w:hAnsi="Book Antiqua" w:cstheme="minorHAnsi"/>
          <w:szCs w:val="22"/>
        </w:rPr>
        <w:t xml:space="preserve">Students are strongly encouraged to read the Valencia policy Manual </w:t>
      </w:r>
      <w:r w:rsidRPr="00BD59EE">
        <w:rPr>
          <w:rFonts w:ascii="Book Antiqua" w:hAnsi="Book Antiqua" w:cstheme="minorHAnsi"/>
          <w:i/>
          <w:szCs w:val="22"/>
          <w:u w:val="single"/>
        </w:rPr>
        <w:t>Student Code of Conduct</w:t>
      </w:r>
      <w:r w:rsidRPr="00BD59EE">
        <w:rPr>
          <w:rFonts w:ascii="Book Antiqua" w:hAnsi="Book Antiqua" w:cstheme="minorHAnsi"/>
          <w:szCs w:val="22"/>
        </w:rPr>
        <w:t xml:space="preserve"> and </w:t>
      </w:r>
      <w:r w:rsidRPr="00BD59EE">
        <w:rPr>
          <w:rFonts w:ascii="Book Antiqua" w:hAnsi="Book Antiqua" w:cstheme="minorHAnsi"/>
          <w:i/>
          <w:szCs w:val="22"/>
          <w:u w:val="single"/>
        </w:rPr>
        <w:t xml:space="preserve">Computer Acceptable Usage </w:t>
      </w:r>
      <w:r w:rsidRPr="00BD59EE">
        <w:rPr>
          <w:rFonts w:ascii="Book Antiqua" w:hAnsi="Book Antiqua" w:cstheme="minorHAnsi"/>
          <w:szCs w:val="22"/>
        </w:rPr>
        <w:t xml:space="preserve">found at: </w:t>
      </w:r>
      <w:hyperlink r:id="rId17" w:history="1">
        <w:r w:rsidRPr="00BD59EE">
          <w:rPr>
            <w:rStyle w:val="Hyperlink"/>
            <w:rFonts w:ascii="Book Antiqua" w:hAnsi="Book Antiqua"/>
            <w:szCs w:val="22"/>
          </w:rPr>
          <w:t>https://catalog.valenciacollege.edu/academicpoliciesprocedures/studentcodeofconduct/</w:t>
        </w:r>
      </w:hyperlink>
    </w:p>
    <w:p w14:paraId="5431DCA4" w14:textId="77777777" w:rsidR="00197873" w:rsidRPr="00BD59EE" w:rsidRDefault="00197873" w:rsidP="00197873">
      <w:pPr>
        <w:ind w:left="630"/>
        <w:rPr>
          <w:rFonts w:ascii="Book Antiqua" w:hAnsi="Book Antiqua" w:cstheme="minorHAnsi"/>
          <w:bCs/>
          <w:szCs w:val="22"/>
        </w:rPr>
      </w:pPr>
      <w:r w:rsidRPr="00BD59EE">
        <w:rPr>
          <w:rFonts w:ascii="Book Antiqua" w:hAnsi="Book Antiqua" w:cstheme="minorHAnsi"/>
          <w:bCs/>
          <w:szCs w:val="22"/>
        </w:rPr>
        <w:t xml:space="preserve"> </w:t>
      </w:r>
    </w:p>
    <w:p w14:paraId="2ECC7EBB" w14:textId="31BCFE37" w:rsidR="006A2239" w:rsidRPr="00BD59EE" w:rsidRDefault="006A2239" w:rsidP="00564C4F">
      <w:pPr>
        <w:widowControl/>
        <w:numPr>
          <w:ilvl w:val="0"/>
          <w:numId w:val="1"/>
        </w:numPr>
        <w:tabs>
          <w:tab w:val="clear" w:pos="720"/>
          <w:tab w:val="num" w:pos="990"/>
        </w:tabs>
        <w:ind w:left="990"/>
        <w:rPr>
          <w:rFonts w:ascii="Book Antiqua" w:hAnsi="Book Antiqua" w:cstheme="minorHAnsi"/>
          <w:szCs w:val="22"/>
        </w:rPr>
      </w:pPr>
      <w:r w:rsidRPr="00BD59EE">
        <w:rPr>
          <w:rFonts w:ascii="Book Antiqua" w:hAnsi="Book Antiqua" w:cstheme="minorHAnsi"/>
          <w:szCs w:val="22"/>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76269536" w14:textId="77777777" w:rsidR="006A2239" w:rsidRPr="00BD59EE" w:rsidRDefault="006A2239" w:rsidP="006A2239">
      <w:pPr>
        <w:pStyle w:val="ListParagraph"/>
        <w:rPr>
          <w:rFonts w:ascii="Book Antiqua" w:hAnsi="Book Antiqua" w:cstheme="minorHAnsi"/>
          <w:szCs w:val="22"/>
        </w:rPr>
      </w:pPr>
    </w:p>
    <w:p w14:paraId="17EA6A0E" w14:textId="4DCC39A6" w:rsidR="00197873" w:rsidRPr="00BD59EE" w:rsidRDefault="00197873" w:rsidP="00564C4F">
      <w:pPr>
        <w:widowControl/>
        <w:numPr>
          <w:ilvl w:val="0"/>
          <w:numId w:val="1"/>
        </w:numPr>
        <w:tabs>
          <w:tab w:val="clear" w:pos="720"/>
          <w:tab w:val="num" w:pos="990"/>
        </w:tabs>
        <w:ind w:left="990"/>
        <w:rPr>
          <w:rFonts w:ascii="Book Antiqua" w:hAnsi="Book Antiqua" w:cstheme="minorHAnsi"/>
          <w:b/>
          <w:bCs/>
          <w:szCs w:val="22"/>
          <w:u w:val="single"/>
        </w:rPr>
      </w:pPr>
      <w:r w:rsidRPr="00BD59EE">
        <w:rPr>
          <w:rFonts w:ascii="Book Antiqua" w:hAnsi="Book Antiqua" w:cstheme="minorHAnsi"/>
          <w:b/>
          <w:szCs w:val="22"/>
        </w:rPr>
        <w:t xml:space="preserve">NO LATE WORK </w:t>
      </w:r>
      <w:r w:rsidRPr="00BD59EE">
        <w:rPr>
          <w:rFonts w:ascii="Book Antiqua" w:hAnsi="Book Antiqua" w:cstheme="minorHAnsi"/>
          <w:szCs w:val="22"/>
        </w:rPr>
        <w:t>will be accepted (no exceptions).</w:t>
      </w:r>
    </w:p>
    <w:p w14:paraId="16F352D6" w14:textId="77777777" w:rsidR="00197873" w:rsidRPr="00BD59EE" w:rsidRDefault="00197873" w:rsidP="00197873">
      <w:pPr>
        <w:pStyle w:val="ListParagraph"/>
        <w:rPr>
          <w:rFonts w:ascii="Book Antiqua" w:hAnsi="Book Antiqua" w:cstheme="minorHAnsi"/>
          <w:b/>
          <w:bCs/>
          <w:szCs w:val="22"/>
          <w:u w:val="single"/>
        </w:rPr>
      </w:pPr>
    </w:p>
    <w:p w14:paraId="0FBD949E" w14:textId="77777777" w:rsidR="00197873" w:rsidRPr="00BD59EE" w:rsidRDefault="00197873" w:rsidP="00564C4F">
      <w:pPr>
        <w:widowControl/>
        <w:numPr>
          <w:ilvl w:val="0"/>
          <w:numId w:val="1"/>
        </w:numPr>
        <w:tabs>
          <w:tab w:val="clear" w:pos="720"/>
          <w:tab w:val="num" w:pos="990"/>
        </w:tabs>
        <w:ind w:left="990"/>
        <w:rPr>
          <w:rFonts w:ascii="Book Antiqua" w:hAnsi="Book Antiqua" w:cstheme="minorHAnsi"/>
          <w:b/>
          <w:bCs/>
          <w:szCs w:val="22"/>
          <w:u w:val="single"/>
        </w:rPr>
      </w:pPr>
      <w:r w:rsidRPr="00BD59EE">
        <w:rPr>
          <w:rFonts w:ascii="Book Antiqua" w:hAnsi="Book Antiqua" w:cstheme="minorHAnsi"/>
          <w:b/>
          <w:szCs w:val="22"/>
        </w:rPr>
        <w:t xml:space="preserve">NO MAKE UPS </w:t>
      </w:r>
      <w:r w:rsidRPr="00BD59EE">
        <w:rPr>
          <w:rFonts w:ascii="Book Antiqua" w:hAnsi="Book Antiqua" w:cstheme="minorHAnsi"/>
          <w:szCs w:val="22"/>
        </w:rPr>
        <w:t>on missed lab assignments or missed exams (no exceptions).</w:t>
      </w:r>
    </w:p>
    <w:p w14:paraId="76FB1FB3" w14:textId="77777777" w:rsidR="00197873" w:rsidRPr="00BD59EE" w:rsidRDefault="00197873" w:rsidP="00197873">
      <w:pPr>
        <w:rPr>
          <w:rFonts w:ascii="Book Antiqua" w:hAnsi="Book Antiqua" w:cstheme="minorHAnsi"/>
          <w:b/>
          <w:bCs/>
          <w:szCs w:val="22"/>
          <w:u w:val="single"/>
        </w:rPr>
      </w:pPr>
    </w:p>
    <w:p w14:paraId="7A180960" w14:textId="1114D2A1" w:rsidR="00197873" w:rsidRPr="00BD59EE" w:rsidRDefault="00197873" w:rsidP="00564C4F">
      <w:pPr>
        <w:widowControl/>
        <w:numPr>
          <w:ilvl w:val="0"/>
          <w:numId w:val="1"/>
        </w:numPr>
        <w:tabs>
          <w:tab w:val="clear" w:pos="720"/>
          <w:tab w:val="num" w:pos="990"/>
        </w:tabs>
        <w:ind w:left="990"/>
        <w:rPr>
          <w:rFonts w:ascii="Book Antiqua" w:hAnsi="Book Antiqua" w:cstheme="minorHAnsi"/>
          <w:bCs/>
          <w:szCs w:val="22"/>
        </w:rPr>
      </w:pPr>
      <w:r w:rsidRPr="00BD59EE">
        <w:rPr>
          <w:rFonts w:ascii="Book Antiqua" w:hAnsi="Book Antiqua" w:cstheme="minorHAnsi"/>
          <w:szCs w:val="22"/>
        </w:rPr>
        <w:t xml:space="preserve">It is the student’s responsibility to withdraw from the course. Any withdrawal after the withdraw deadline may result in earning an </w:t>
      </w:r>
      <w:r w:rsidRPr="00BD59EE">
        <w:rPr>
          <w:rFonts w:ascii="Book Antiqua" w:hAnsi="Book Antiqua" w:cstheme="minorHAnsi"/>
          <w:b/>
          <w:szCs w:val="22"/>
        </w:rPr>
        <w:t>F</w:t>
      </w:r>
      <w:r w:rsidRPr="00BD59EE">
        <w:rPr>
          <w:rFonts w:ascii="Book Antiqua" w:hAnsi="Book Antiqua" w:cstheme="minorHAnsi"/>
          <w:szCs w:val="22"/>
        </w:rPr>
        <w:t xml:space="preserve"> as the overall grade for the course.</w:t>
      </w:r>
    </w:p>
    <w:p w14:paraId="639DF18A" w14:textId="77777777" w:rsidR="008C419D" w:rsidRPr="00BD59EE" w:rsidRDefault="008C419D" w:rsidP="008C419D">
      <w:pPr>
        <w:pStyle w:val="ListParagraph"/>
        <w:rPr>
          <w:rFonts w:ascii="Book Antiqua" w:hAnsi="Book Antiqua" w:cstheme="minorHAnsi"/>
          <w:bCs/>
          <w:szCs w:val="22"/>
        </w:rPr>
      </w:pPr>
    </w:p>
    <w:p w14:paraId="66E112DF" w14:textId="7062953C" w:rsidR="008C419D" w:rsidRPr="00BD59EE" w:rsidRDefault="008C419D" w:rsidP="00564C4F">
      <w:pPr>
        <w:widowControl/>
        <w:numPr>
          <w:ilvl w:val="0"/>
          <w:numId w:val="1"/>
        </w:numPr>
        <w:tabs>
          <w:tab w:val="clear" w:pos="720"/>
          <w:tab w:val="num" w:pos="990"/>
        </w:tabs>
        <w:ind w:left="990"/>
        <w:rPr>
          <w:rFonts w:ascii="Book Antiqua" w:hAnsi="Book Antiqua" w:cstheme="minorHAnsi"/>
          <w:bCs/>
          <w:szCs w:val="22"/>
        </w:rPr>
      </w:pPr>
      <w:r w:rsidRPr="00BD59EE">
        <w:rPr>
          <w:rFonts w:ascii="Book Antiqua" w:hAnsi="Book Antiqua" w:cstheme="minorHAnsi"/>
          <w:bCs/>
          <w:szCs w:val="22"/>
        </w:rPr>
        <w:lastRenderedPageBreak/>
        <w:t>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in order to create a plan for the best course of action.</w:t>
      </w:r>
    </w:p>
    <w:p w14:paraId="072CAC94" w14:textId="77777777" w:rsidR="00197873" w:rsidRPr="00BD59EE" w:rsidRDefault="00197873" w:rsidP="00197873">
      <w:pPr>
        <w:pStyle w:val="ListParagraph"/>
        <w:rPr>
          <w:rFonts w:ascii="Book Antiqua" w:hAnsi="Book Antiqua" w:cstheme="minorHAnsi"/>
          <w:bCs/>
          <w:szCs w:val="22"/>
        </w:rPr>
      </w:pPr>
    </w:p>
    <w:p w14:paraId="58BE6C62" w14:textId="24C7285F" w:rsidR="00197873" w:rsidRPr="00BD59EE" w:rsidRDefault="00197873" w:rsidP="00197873">
      <w:pPr>
        <w:tabs>
          <w:tab w:val="num" w:pos="360"/>
        </w:tabs>
        <w:rPr>
          <w:rFonts w:ascii="Book Antiqua" w:hAnsi="Book Antiqua" w:cstheme="minorHAnsi"/>
          <w:b/>
          <w:bCs/>
          <w:szCs w:val="22"/>
        </w:rPr>
      </w:pPr>
      <w:r w:rsidRPr="00BD59EE">
        <w:rPr>
          <w:rFonts w:ascii="Book Antiqua" w:hAnsi="Book Antiqua" w:cstheme="minorHAnsi"/>
          <w:b/>
          <w:bCs/>
          <w:szCs w:val="22"/>
        </w:rPr>
        <w:t>Student Core Competencies:</w:t>
      </w:r>
    </w:p>
    <w:p w14:paraId="1C50D63A" w14:textId="77777777" w:rsidR="00197873" w:rsidRPr="00BD59EE" w:rsidRDefault="00197873" w:rsidP="00197873">
      <w:pPr>
        <w:tabs>
          <w:tab w:val="num" w:pos="360"/>
        </w:tabs>
        <w:jc w:val="both"/>
        <w:rPr>
          <w:rFonts w:ascii="Book Antiqua" w:hAnsi="Book Antiqua" w:cstheme="minorHAnsi"/>
          <w:szCs w:val="22"/>
        </w:rPr>
      </w:pPr>
    </w:p>
    <w:p w14:paraId="643734C0" w14:textId="77777777" w:rsidR="00197873" w:rsidRPr="00BD59EE" w:rsidRDefault="00197873" w:rsidP="00197873">
      <w:pPr>
        <w:tabs>
          <w:tab w:val="num" w:pos="360"/>
        </w:tabs>
        <w:rPr>
          <w:rFonts w:ascii="Book Antiqua" w:hAnsi="Book Antiqua" w:cstheme="minorHAnsi"/>
          <w:szCs w:val="22"/>
        </w:rPr>
      </w:pPr>
      <w:r w:rsidRPr="00BD59EE">
        <w:rPr>
          <w:rFonts w:ascii="Book Antiqua" w:hAnsi="Book Antiqua" w:cstheme="minorHAnsi"/>
          <w:szCs w:val="22"/>
        </w:rPr>
        <w:t xml:space="preserve">The faculty members of Valencia College have established four Core Competencies that describe the learning outcomes for a Valencia graduate. They are: THINK, VALUE, COMMUNICATE, and ACT. These general competencies can be applied in many contexts and must be developed over a lifetime. They specify how learning can be expressed and assessed in practice. They enable students and faculty to set learning goals and assess learning within and across the many disciplines of human inquiry.  Use the descriptions and examples of academic work for each to measure your own learning outcomes. Samples of the academic work are great additions to your Learning Portfolio. For further information on student core competencies please go to: </w:t>
      </w:r>
      <w:r w:rsidRPr="00BD59EE">
        <w:rPr>
          <w:rFonts w:ascii="Book Antiqua" w:hAnsi="Book Antiqua" w:cstheme="minorHAnsi"/>
          <w:szCs w:val="22"/>
          <w:u w:val="single"/>
        </w:rPr>
        <w:t>www.valenciacollege.edu/competencies</w:t>
      </w:r>
      <w:r w:rsidRPr="00BD59EE">
        <w:rPr>
          <w:rFonts w:ascii="Book Antiqua" w:hAnsi="Book Antiqua" w:cstheme="minorHAnsi"/>
          <w:szCs w:val="22"/>
        </w:rPr>
        <w:t>.</w:t>
      </w:r>
    </w:p>
    <w:p w14:paraId="34EFA71B" w14:textId="77777777" w:rsidR="00197873" w:rsidRPr="00BD59EE" w:rsidRDefault="00197873" w:rsidP="00197873">
      <w:pPr>
        <w:tabs>
          <w:tab w:val="num" w:pos="360"/>
        </w:tabs>
        <w:jc w:val="both"/>
        <w:rPr>
          <w:rFonts w:ascii="Book Antiqua" w:eastAsia="Arial Unicode MS" w:hAnsi="Book Antiqua" w:cstheme="minorHAnsi"/>
          <w:szCs w:val="22"/>
        </w:rPr>
      </w:pPr>
    </w:p>
    <w:p w14:paraId="68EA8C3A" w14:textId="77777777" w:rsidR="00197873" w:rsidRPr="00BD59EE" w:rsidRDefault="00197873" w:rsidP="00197873">
      <w:pPr>
        <w:tabs>
          <w:tab w:val="num" w:pos="360"/>
        </w:tabs>
        <w:rPr>
          <w:rFonts w:ascii="Book Antiqua" w:eastAsia="Arial Unicode MS" w:hAnsi="Book Antiqua" w:cstheme="minorHAnsi"/>
          <w:b/>
          <w:bCs/>
          <w:szCs w:val="22"/>
        </w:rPr>
      </w:pPr>
      <w:r w:rsidRPr="00BD59EE">
        <w:rPr>
          <w:rFonts w:ascii="Book Antiqua" w:hAnsi="Book Antiqua" w:cstheme="minorHAnsi"/>
          <w:b/>
          <w:bCs/>
          <w:szCs w:val="22"/>
        </w:rPr>
        <w:t>Expected Student Conduct:</w:t>
      </w:r>
    </w:p>
    <w:p w14:paraId="0912699C" w14:textId="77777777" w:rsidR="00197873" w:rsidRPr="00BD59EE" w:rsidRDefault="00197873" w:rsidP="00197873">
      <w:pPr>
        <w:pStyle w:val="p0"/>
        <w:tabs>
          <w:tab w:val="clear" w:pos="720"/>
          <w:tab w:val="num" w:pos="360"/>
        </w:tabs>
        <w:spacing w:line="240" w:lineRule="auto"/>
        <w:rPr>
          <w:rFonts w:ascii="Book Antiqua" w:hAnsi="Book Antiqua" w:cstheme="minorHAnsi"/>
          <w:szCs w:val="22"/>
        </w:rPr>
      </w:pPr>
    </w:p>
    <w:p w14:paraId="226A45AA" w14:textId="77777777" w:rsidR="00197873" w:rsidRPr="00BD59EE" w:rsidRDefault="00197873" w:rsidP="00197873">
      <w:pPr>
        <w:pStyle w:val="p0"/>
        <w:tabs>
          <w:tab w:val="clear" w:pos="720"/>
          <w:tab w:val="num" w:pos="360"/>
        </w:tabs>
        <w:spacing w:line="240" w:lineRule="auto"/>
        <w:jc w:val="left"/>
        <w:rPr>
          <w:rFonts w:ascii="Book Antiqua" w:hAnsi="Book Antiqua" w:cstheme="minorHAnsi"/>
          <w:szCs w:val="22"/>
        </w:rPr>
      </w:pPr>
      <w:r w:rsidRPr="00BD59EE">
        <w:rPr>
          <w:rFonts w:ascii="Book Antiqua" w:hAnsi="Book Antiqua" w:cstheme="minorHAnsi"/>
          <w:szCs w:val="22"/>
        </w:rPr>
        <w:t>Valencia College is dedicated not only to the advancement of knowledge and learning but is concerned with the development of responsible personal and social conduct. By enrolling at Valencia College, a student assumes the responsibility for becoming familiar with and abiding by the general rules of conduct. The primary responsibility for managing the classroom environment rests with the faculty. Students who engage in any prohibited or unlawful acts that result in the disruption of a class may be directed by the faculty member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61FF42E1" w14:textId="77777777" w:rsidR="00197873" w:rsidRPr="00BD59EE" w:rsidRDefault="00197873" w:rsidP="00197873">
      <w:pPr>
        <w:pStyle w:val="p0"/>
        <w:tabs>
          <w:tab w:val="clear" w:pos="720"/>
          <w:tab w:val="num" w:pos="360"/>
        </w:tabs>
        <w:spacing w:line="240" w:lineRule="auto"/>
        <w:rPr>
          <w:rFonts w:ascii="Book Antiqua" w:hAnsi="Book Antiqua" w:cstheme="minorHAnsi"/>
          <w:szCs w:val="22"/>
        </w:rPr>
      </w:pPr>
    </w:p>
    <w:p w14:paraId="18B58D74" w14:textId="77777777" w:rsidR="00197873" w:rsidRPr="00BD59EE" w:rsidRDefault="00197873" w:rsidP="00197873">
      <w:pPr>
        <w:rPr>
          <w:rFonts w:ascii="Book Antiqua" w:hAnsi="Book Antiqua" w:cstheme="minorHAnsi"/>
          <w:szCs w:val="22"/>
        </w:rPr>
      </w:pPr>
      <w:r w:rsidRPr="00BD59EE">
        <w:rPr>
          <w:rFonts w:ascii="Book Antiqua" w:hAnsi="Book Antiqua" w:cstheme="minorHAnsi"/>
          <w:b/>
          <w:bCs/>
          <w:szCs w:val="22"/>
        </w:rPr>
        <w:t>Students with disabilities</w:t>
      </w:r>
      <w:r w:rsidRPr="00BD59EE">
        <w:rPr>
          <w:rFonts w:ascii="Book Antiqua" w:hAnsi="Book Antiqua" w:cstheme="minorHAnsi"/>
          <w:szCs w:val="22"/>
        </w:rPr>
        <w:t xml:space="preserve">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 102, ext. 1523).</w:t>
      </w:r>
    </w:p>
    <w:p w14:paraId="08005B35" w14:textId="77777777" w:rsidR="00197873" w:rsidRPr="00BD59EE" w:rsidRDefault="00197873" w:rsidP="00197873">
      <w:pPr>
        <w:jc w:val="both"/>
        <w:rPr>
          <w:rFonts w:ascii="Book Antiqua" w:hAnsi="Book Antiqua" w:cstheme="minorHAnsi"/>
          <w:szCs w:val="22"/>
        </w:rPr>
      </w:pPr>
    </w:p>
    <w:p w14:paraId="10B7BF59" w14:textId="77777777" w:rsidR="00197873" w:rsidRPr="00BD59EE" w:rsidRDefault="00197873" w:rsidP="00197873">
      <w:pPr>
        <w:rPr>
          <w:rFonts w:ascii="Book Antiqua" w:hAnsi="Book Antiqua" w:cstheme="minorHAnsi"/>
          <w:szCs w:val="22"/>
        </w:rPr>
      </w:pPr>
      <w:r w:rsidRPr="00BD59EE">
        <w:rPr>
          <w:rFonts w:ascii="Book Antiqua" w:hAnsi="Book Antiqua" w:cstheme="minorHAnsi"/>
          <w:szCs w:val="22"/>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14:paraId="74346A8F" w14:textId="77777777" w:rsidR="00197873" w:rsidRPr="00BD59EE" w:rsidRDefault="00197873" w:rsidP="00197873">
      <w:pPr>
        <w:rPr>
          <w:rFonts w:ascii="Book Antiqua" w:hAnsi="Book Antiqua" w:cstheme="minorHAnsi"/>
          <w:szCs w:val="22"/>
        </w:rPr>
      </w:pPr>
    </w:p>
    <w:p w14:paraId="19E8D6C1" w14:textId="77777777" w:rsidR="00197873" w:rsidRPr="00BD59EE" w:rsidRDefault="00197873" w:rsidP="00197873">
      <w:pPr>
        <w:jc w:val="both"/>
        <w:rPr>
          <w:rFonts w:ascii="Book Antiqua" w:eastAsia="Arial Unicode MS" w:hAnsi="Book Antiqua" w:cs="Arial"/>
          <w:szCs w:val="22"/>
        </w:rPr>
      </w:pPr>
      <w:r w:rsidRPr="00BD59EE">
        <w:rPr>
          <w:rFonts w:ascii="Book Antiqua" w:eastAsia="Arial Unicode MS" w:hAnsi="Book Antiqua" w:cs="Arial"/>
          <w:b/>
          <w:szCs w:val="22"/>
        </w:rPr>
        <w:t>The College is committed to creating an environment free from all forms of harassment and discrimination</w:t>
      </w:r>
      <w:r w:rsidRPr="00BD59EE">
        <w:rPr>
          <w:rFonts w:ascii="Book Antiqua" w:eastAsia="Arial Unicode MS" w:hAnsi="Book Antiqua" w:cs="Arial"/>
          <w:szCs w:val="22"/>
        </w:rPr>
        <w:t xml:space="preserve">, including all types of sexual harassment, interpersonal violence and stalking.  Faculty and staff at the college who are considered “Responsible Employees” in the College’s policy are required to share any relevant information disclosed to them with the College’s Title IX Coordinator/Equal Opportunity Officer.  Students wishing to seek confidential resources for support and assistance are encouraged to do so, and a list of available resources can be found at </w:t>
      </w:r>
      <w:hyperlink r:id="rId18" w:history="1">
        <w:r w:rsidRPr="00BD59EE">
          <w:rPr>
            <w:rFonts w:ascii="Book Antiqua" w:eastAsia="Arial Unicode MS" w:hAnsi="Book Antiqua" w:cs="Arial"/>
            <w:color w:val="0000FF"/>
            <w:szCs w:val="22"/>
          </w:rPr>
          <w:t>www.valenciacollege.edu/equalopportunity</w:t>
        </w:r>
      </w:hyperlink>
      <w:r w:rsidRPr="00BD59EE">
        <w:rPr>
          <w:rFonts w:ascii="Book Antiqua" w:eastAsia="Arial Unicode MS" w:hAnsi="Book Antiqua" w:cs="Arial"/>
          <w:szCs w:val="22"/>
        </w:rPr>
        <w:t>.  This website also lists information regarding how to report allegations to the College and/or law enforcement, additional information regarding the College’s process, and what assistance can be provided to those impacted by sexual misconduct, interpersonal violence and stalking.</w:t>
      </w:r>
    </w:p>
    <w:p w14:paraId="77E33457" w14:textId="77777777" w:rsidR="004331B8" w:rsidRPr="00BD59EE" w:rsidRDefault="004331B8" w:rsidP="00197873">
      <w:pPr>
        <w:tabs>
          <w:tab w:val="left" w:pos="1170"/>
          <w:tab w:val="left" w:pos="5580"/>
          <w:tab w:val="left" w:pos="6750"/>
          <w:tab w:val="left" w:pos="7380"/>
        </w:tabs>
        <w:rPr>
          <w:rFonts w:ascii="Book Antiqua" w:hAnsi="Book Antiqua" w:cstheme="minorHAnsi"/>
          <w:sz w:val="24"/>
          <w:szCs w:val="24"/>
        </w:rPr>
      </w:pPr>
    </w:p>
    <w:sectPr w:rsidR="004331B8" w:rsidRPr="00BD59EE" w:rsidSect="00C32E63">
      <w:footerReference w:type="default" r:id="rId19"/>
      <w:type w:val="continuous"/>
      <w:pgSz w:w="12240" w:h="15840"/>
      <w:pgMar w:top="720" w:right="720" w:bottom="806" w:left="72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3629" w14:textId="77777777" w:rsidR="00273369" w:rsidRDefault="00273369">
      <w:r>
        <w:separator/>
      </w:r>
    </w:p>
  </w:endnote>
  <w:endnote w:type="continuationSeparator" w:id="0">
    <w:p w14:paraId="33DAB183" w14:textId="77777777" w:rsidR="00273369" w:rsidRDefault="0027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Roboto Condensed">
    <w:altName w:val="Arial"/>
    <w:panose1 w:val="00000000000000000000"/>
    <w:charset w:val="00"/>
    <w:family w:val="moder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PMingLiU-ExtB">
    <w:panose1 w:val="02020500000000000000"/>
    <w:charset w:val="51"/>
    <w:family w:val="auto"/>
    <w:pitch w:val="variable"/>
    <w:sig w:usb0="00000001" w:usb1="08080000" w:usb2="00000010" w:usb3="00000000" w:csb0="001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B2F5" w14:textId="77777777" w:rsidR="00273369" w:rsidRPr="00B967F5" w:rsidRDefault="00273369" w:rsidP="00B967F5">
    <w:pPr>
      <w:pStyle w:val="Footer"/>
    </w:pPr>
    <w:r>
      <w:rPr>
        <w:rFonts w:cs="Arial"/>
        <w:b/>
        <w:bCs/>
        <w:sz w:val="20"/>
      </w:rPr>
      <w:t>DISCLAIMER:</w:t>
    </w:r>
    <w:r>
      <w:rPr>
        <w:rFonts w:cs="Arial"/>
      </w:rPr>
      <w:t xml:space="preserve"> </w:t>
    </w:r>
    <w:r>
      <w:rPr>
        <w:rFonts w:cs="Arial"/>
      </w:rPr>
      <w:tab/>
    </w:r>
    <w:r>
      <w:rPr>
        <w:rFonts w:cs="Arial"/>
        <w:sz w:val="20"/>
      </w:rPr>
      <w:t>Changes in this syllabus may be made at any time at the instructor’s discretion</w:t>
    </w:r>
    <w:r>
      <w:rPr>
        <w:rFonts w:cs="Arial"/>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D371F" w14:textId="77777777" w:rsidR="00273369" w:rsidRDefault="00273369">
      <w:r>
        <w:separator/>
      </w:r>
    </w:p>
  </w:footnote>
  <w:footnote w:type="continuationSeparator" w:id="0">
    <w:p w14:paraId="520AC298" w14:textId="77777777" w:rsidR="00273369" w:rsidRDefault="00273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6D9"/>
    <w:multiLevelType w:val="hybridMultilevel"/>
    <w:tmpl w:val="45A670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E71D1A"/>
    <w:multiLevelType w:val="hybridMultilevel"/>
    <w:tmpl w:val="9918AA5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D13C03"/>
    <w:multiLevelType w:val="hybridMultilevel"/>
    <w:tmpl w:val="6016C422"/>
    <w:lvl w:ilvl="0" w:tplc="D3DE9FA6">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8093FC2"/>
    <w:multiLevelType w:val="hybridMultilevel"/>
    <w:tmpl w:val="86F2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C72BDD"/>
    <w:multiLevelType w:val="hybridMultilevel"/>
    <w:tmpl w:val="FBA82210"/>
    <w:lvl w:ilvl="0" w:tplc="6E763710">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9A026B"/>
    <w:multiLevelType w:val="hybridMultilevel"/>
    <w:tmpl w:val="E2B857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10939E4"/>
    <w:multiLevelType w:val="hybridMultilevel"/>
    <w:tmpl w:val="4398B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AB"/>
    <w:rsid w:val="00000109"/>
    <w:rsid w:val="00002D41"/>
    <w:rsid w:val="000036ED"/>
    <w:rsid w:val="000076A5"/>
    <w:rsid w:val="00012087"/>
    <w:rsid w:val="00015360"/>
    <w:rsid w:val="000155F8"/>
    <w:rsid w:val="00017D66"/>
    <w:rsid w:val="00017DE0"/>
    <w:rsid w:val="00020E88"/>
    <w:rsid w:val="00021630"/>
    <w:rsid w:val="00025D61"/>
    <w:rsid w:val="000268EB"/>
    <w:rsid w:val="00037293"/>
    <w:rsid w:val="00037FE5"/>
    <w:rsid w:val="000423FC"/>
    <w:rsid w:val="00043647"/>
    <w:rsid w:val="000453A6"/>
    <w:rsid w:val="0005394F"/>
    <w:rsid w:val="000555B9"/>
    <w:rsid w:val="00055708"/>
    <w:rsid w:val="00057B62"/>
    <w:rsid w:val="000602F5"/>
    <w:rsid w:val="00060305"/>
    <w:rsid w:val="0006132B"/>
    <w:rsid w:val="000626F5"/>
    <w:rsid w:val="000655DB"/>
    <w:rsid w:val="0006582C"/>
    <w:rsid w:val="00073E06"/>
    <w:rsid w:val="000743DF"/>
    <w:rsid w:val="00075861"/>
    <w:rsid w:val="00077322"/>
    <w:rsid w:val="0008410D"/>
    <w:rsid w:val="00086C60"/>
    <w:rsid w:val="0009448B"/>
    <w:rsid w:val="000955AE"/>
    <w:rsid w:val="000A28F4"/>
    <w:rsid w:val="000A48D2"/>
    <w:rsid w:val="000A4911"/>
    <w:rsid w:val="000A4E19"/>
    <w:rsid w:val="000B5F75"/>
    <w:rsid w:val="000C0324"/>
    <w:rsid w:val="000C266C"/>
    <w:rsid w:val="000C324C"/>
    <w:rsid w:val="000C3AC0"/>
    <w:rsid w:val="000D19FC"/>
    <w:rsid w:val="000D2A3C"/>
    <w:rsid w:val="000E65F6"/>
    <w:rsid w:val="000F1118"/>
    <w:rsid w:val="000F3B14"/>
    <w:rsid w:val="000F48CB"/>
    <w:rsid w:val="000F7609"/>
    <w:rsid w:val="00104B3D"/>
    <w:rsid w:val="00105E9E"/>
    <w:rsid w:val="00110DC6"/>
    <w:rsid w:val="001164B6"/>
    <w:rsid w:val="00120D39"/>
    <w:rsid w:val="0012119D"/>
    <w:rsid w:val="00123301"/>
    <w:rsid w:val="001245F4"/>
    <w:rsid w:val="00134A21"/>
    <w:rsid w:val="00135784"/>
    <w:rsid w:val="00136A6B"/>
    <w:rsid w:val="00141EB8"/>
    <w:rsid w:val="0014780E"/>
    <w:rsid w:val="00150FDE"/>
    <w:rsid w:val="00153FD5"/>
    <w:rsid w:val="00160054"/>
    <w:rsid w:val="00160A8F"/>
    <w:rsid w:val="001614E0"/>
    <w:rsid w:val="00161C1E"/>
    <w:rsid w:val="0016201B"/>
    <w:rsid w:val="001635D2"/>
    <w:rsid w:val="00166A44"/>
    <w:rsid w:val="0017429C"/>
    <w:rsid w:val="001779FD"/>
    <w:rsid w:val="00181D88"/>
    <w:rsid w:val="00183B1D"/>
    <w:rsid w:val="0018609D"/>
    <w:rsid w:val="001911EC"/>
    <w:rsid w:val="00197873"/>
    <w:rsid w:val="00197CCF"/>
    <w:rsid w:val="001A4CE8"/>
    <w:rsid w:val="001A7B94"/>
    <w:rsid w:val="001B2CDA"/>
    <w:rsid w:val="001B3BF8"/>
    <w:rsid w:val="001C160C"/>
    <w:rsid w:val="001C7917"/>
    <w:rsid w:val="001D1AD0"/>
    <w:rsid w:val="001D239C"/>
    <w:rsid w:val="001D7264"/>
    <w:rsid w:val="001E0CF2"/>
    <w:rsid w:val="001E13A8"/>
    <w:rsid w:val="001E41D2"/>
    <w:rsid w:val="001E7AB0"/>
    <w:rsid w:val="001F7BF8"/>
    <w:rsid w:val="00201A6C"/>
    <w:rsid w:val="00202003"/>
    <w:rsid w:val="0020261B"/>
    <w:rsid w:val="002050FF"/>
    <w:rsid w:val="00210C40"/>
    <w:rsid w:val="00210E58"/>
    <w:rsid w:val="00212F61"/>
    <w:rsid w:val="00214EA4"/>
    <w:rsid w:val="002169FA"/>
    <w:rsid w:val="002173B9"/>
    <w:rsid w:val="002225D6"/>
    <w:rsid w:val="00224103"/>
    <w:rsid w:val="00224166"/>
    <w:rsid w:val="002264C3"/>
    <w:rsid w:val="00227BA2"/>
    <w:rsid w:val="0023019D"/>
    <w:rsid w:val="00232A51"/>
    <w:rsid w:val="00234D3B"/>
    <w:rsid w:val="00236ED4"/>
    <w:rsid w:val="00237D84"/>
    <w:rsid w:val="00243390"/>
    <w:rsid w:val="0024377A"/>
    <w:rsid w:val="00243B5B"/>
    <w:rsid w:val="00246487"/>
    <w:rsid w:val="0025767D"/>
    <w:rsid w:val="0026006F"/>
    <w:rsid w:val="002670F3"/>
    <w:rsid w:val="00273369"/>
    <w:rsid w:val="00274517"/>
    <w:rsid w:val="00274C08"/>
    <w:rsid w:val="00276C1C"/>
    <w:rsid w:val="00276EC7"/>
    <w:rsid w:val="00276FEE"/>
    <w:rsid w:val="00277911"/>
    <w:rsid w:val="00283DBA"/>
    <w:rsid w:val="002867B2"/>
    <w:rsid w:val="00286A8C"/>
    <w:rsid w:val="0029014E"/>
    <w:rsid w:val="002908DA"/>
    <w:rsid w:val="002935E8"/>
    <w:rsid w:val="002962A5"/>
    <w:rsid w:val="0029735A"/>
    <w:rsid w:val="00297B6F"/>
    <w:rsid w:val="002A0410"/>
    <w:rsid w:val="002A0A7F"/>
    <w:rsid w:val="002A0CC4"/>
    <w:rsid w:val="002A3407"/>
    <w:rsid w:val="002B6494"/>
    <w:rsid w:val="002C125F"/>
    <w:rsid w:val="002C1F34"/>
    <w:rsid w:val="002C22FD"/>
    <w:rsid w:val="002C2812"/>
    <w:rsid w:val="002C66CA"/>
    <w:rsid w:val="002C79D3"/>
    <w:rsid w:val="002D3194"/>
    <w:rsid w:val="002D3ABC"/>
    <w:rsid w:val="002D5F3B"/>
    <w:rsid w:val="002E3470"/>
    <w:rsid w:val="002E3933"/>
    <w:rsid w:val="002E3F06"/>
    <w:rsid w:val="002E6B08"/>
    <w:rsid w:val="002E7A62"/>
    <w:rsid w:val="002F3E10"/>
    <w:rsid w:val="002F3F86"/>
    <w:rsid w:val="002F4578"/>
    <w:rsid w:val="003021F3"/>
    <w:rsid w:val="0031456D"/>
    <w:rsid w:val="003156F0"/>
    <w:rsid w:val="0031657B"/>
    <w:rsid w:val="0032188F"/>
    <w:rsid w:val="0032196F"/>
    <w:rsid w:val="003244B5"/>
    <w:rsid w:val="00325E85"/>
    <w:rsid w:val="0032639B"/>
    <w:rsid w:val="00330895"/>
    <w:rsid w:val="0033180E"/>
    <w:rsid w:val="0033181B"/>
    <w:rsid w:val="00332E6D"/>
    <w:rsid w:val="00335B93"/>
    <w:rsid w:val="003406C7"/>
    <w:rsid w:val="00345A9C"/>
    <w:rsid w:val="003469EE"/>
    <w:rsid w:val="00346A3E"/>
    <w:rsid w:val="003512E9"/>
    <w:rsid w:val="003521DB"/>
    <w:rsid w:val="003527EE"/>
    <w:rsid w:val="003629DF"/>
    <w:rsid w:val="00364B05"/>
    <w:rsid w:val="00365E39"/>
    <w:rsid w:val="00367D09"/>
    <w:rsid w:val="00374252"/>
    <w:rsid w:val="00375F5E"/>
    <w:rsid w:val="003776B8"/>
    <w:rsid w:val="00380053"/>
    <w:rsid w:val="003805E9"/>
    <w:rsid w:val="003831A8"/>
    <w:rsid w:val="00387A06"/>
    <w:rsid w:val="00390FCE"/>
    <w:rsid w:val="00395BB0"/>
    <w:rsid w:val="003A2A22"/>
    <w:rsid w:val="003A2A67"/>
    <w:rsid w:val="003A2E84"/>
    <w:rsid w:val="003A4348"/>
    <w:rsid w:val="003A44E1"/>
    <w:rsid w:val="003A7BFA"/>
    <w:rsid w:val="003B5178"/>
    <w:rsid w:val="003C107F"/>
    <w:rsid w:val="003C144A"/>
    <w:rsid w:val="003C776E"/>
    <w:rsid w:val="003D5AB2"/>
    <w:rsid w:val="003E2807"/>
    <w:rsid w:val="003E3818"/>
    <w:rsid w:val="003E56A3"/>
    <w:rsid w:val="003E6581"/>
    <w:rsid w:val="003F140B"/>
    <w:rsid w:val="003F4108"/>
    <w:rsid w:val="003F4604"/>
    <w:rsid w:val="003F52F8"/>
    <w:rsid w:val="003F5D64"/>
    <w:rsid w:val="00400C18"/>
    <w:rsid w:val="00403DDE"/>
    <w:rsid w:val="00404229"/>
    <w:rsid w:val="004075F4"/>
    <w:rsid w:val="0041276A"/>
    <w:rsid w:val="00413575"/>
    <w:rsid w:val="004137C2"/>
    <w:rsid w:val="00416F8C"/>
    <w:rsid w:val="004213CB"/>
    <w:rsid w:val="004218D1"/>
    <w:rsid w:val="004248A7"/>
    <w:rsid w:val="004249F6"/>
    <w:rsid w:val="00425791"/>
    <w:rsid w:val="00426154"/>
    <w:rsid w:val="00430ADC"/>
    <w:rsid w:val="00432417"/>
    <w:rsid w:val="004331B8"/>
    <w:rsid w:val="00435584"/>
    <w:rsid w:val="00437404"/>
    <w:rsid w:val="00442353"/>
    <w:rsid w:val="00443F70"/>
    <w:rsid w:val="004514AC"/>
    <w:rsid w:val="0045555C"/>
    <w:rsid w:val="00455606"/>
    <w:rsid w:val="00457718"/>
    <w:rsid w:val="00463ECB"/>
    <w:rsid w:val="00466E86"/>
    <w:rsid w:val="00467F27"/>
    <w:rsid w:val="004702EE"/>
    <w:rsid w:val="00471259"/>
    <w:rsid w:val="00476272"/>
    <w:rsid w:val="0048054D"/>
    <w:rsid w:val="00481498"/>
    <w:rsid w:val="00492CFE"/>
    <w:rsid w:val="00497B62"/>
    <w:rsid w:val="004A2BA3"/>
    <w:rsid w:val="004A567F"/>
    <w:rsid w:val="004A6AE4"/>
    <w:rsid w:val="004A6C06"/>
    <w:rsid w:val="004A75E4"/>
    <w:rsid w:val="004A76C0"/>
    <w:rsid w:val="004B3468"/>
    <w:rsid w:val="004B46AC"/>
    <w:rsid w:val="004B6C4D"/>
    <w:rsid w:val="004B6E92"/>
    <w:rsid w:val="004B7A39"/>
    <w:rsid w:val="004B7EEA"/>
    <w:rsid w:val="004C274E"/>
    <w:rsid w:val="004C62F6"/>
    <w:rsid w:val="004D0ED5"/>
    <w:rsid w:val="004D1209"/>
    <w:rsid w:val="004D1F1B"/>
    <w:rsid w:val="004D24DE"/>
    <w:rsid w:val="004D44C2"/>
    <w:rsid w:val="004D5E0F"/>
    <w:rsid w:val="004E3E1A"/>
    <w:rsid w:val="004F088A"/>
    <w:rsid w:val="004F389A"/>
    <w:rsid w:val="004F608F"/>
    <w:rsid w:val="004F6FA2"/>
    <w:rsid w:val="00515051"/>
    <w:rsid w:val="00516699"/>
    <w:rsid w:val="00523A13"/>
    <w:rsid w:val="0052728C"/>
    <w:rsid w:val="00530194"/>
    <w:rsid w:val="005316EF"/>
    <w:rsid w:val="00532CFC"/>
    <w:rsid w:val="00537DF5"/>
    <w:rsid w:val="00537ECC"/>
    <w:rsid w:val="00542FCB"/>
    <w:rsid w:val="00551A27"/>
    <w:rsid w:val="005532FF"/>
    <w:rsid w:val="005600D0"/>
    <w:rsid w:val="0056093E"/>
    <w:rsid w:val="00561160"/>
    <w:rsid w:val="00564985"/>
    <w:rsid w:val="00564C4F"/>
    <w:rsid w:val="00564F5A"/>
    <w:rsid w:val="00566C0B"/>
    <w:rsid w:val="005670F1"/>
    <w:rsid w:val="00572815"/>
    <w:rsid w:val="00574E36"/>
    <w:rsid w:val="005762BD"/>
    <w:rsid w:val="00584196"/>
    <w:rsid w:val="00590EC7"/>
    <w:rsid w:val="00591586"/>
    <w:rsid w:val="0059326A"/>
    <w:rsid w:val="00593C26"/>
    <w:rsid w:val="0059637A"/>
    <w:rsid w:val="005A0CBB"/>
    <w:rsid w:val="005A4778"/>
    <w:rsid w:val="005A7432"/>
    <w:rsid w:val="005B1FF2"/>
    <w:rsid w:val="005B5A6E"/>
    <w:rsid w:val="005B73C5"/>
    <w:rsid w:val="005C3135"/>
    <w:rsid w:val="005C7116"/>
    <w:rsid w:val="005D0BA4"/>
    <w:rsid w:val="005D3369"/>
    <w:rsid w:val="005D6469"/>
    <w:rsid w:val="005D75A4"/>
    <w:rsid w:val="005E1D37"/>
    <w:rsid w:val="005E6DDC"/>
    <w:rsid w:val="005F4222"/>
    <w:rsid w:val="005F435B"/>
    <w:rsid w:val="005F4377"/>
    <w:rsid w:val="00613BEA"/>
    <w:rsid w:val="00616558"/>
    <w:rsid w:val="00622B40"/>
    <w:rsid w:val="006268F5"/>
    <w:rsid w:val="006325E8"/>
    <w:rsid w:val="0063317C"/>
    <w:rsid w:val="0063525D"/>
    <w:rsid w:val="0063622C"/>
    <w:rsid w:val="00636D62"/>
    <w:rsid w:val="006376B5"/>
    <w:rsid w:val="0063777E"/>
    <w:rsid w:val="00645F08"/>
    <w:rsid w:val="00647B07"/>
    <w:rsid w:val="0065143C"/>
    <w:rsid w:val="006519CE"/>
    <w:rsid w:val="00657A68"/>
    <w:rsid w:val="00662518"/>
    <w:rsid w:val="00663705"/>
    <w:rsid w:val="00664D72"/>
    <w:rsid w:val="00670CF0"/>
    <w:rsid w:val="006723A6"/>
    <w:rsid w:val="00672A24"/>
    <w:rsid w:val="00673F47"/>
    <w:rsid w:val="00675351"/>
    <w:rsid w:val="0067537E"/>
    <w:rsid w:val="0067626F"/>
    <w:rsid w:val="00676CB3"/>
    <w:rsid w:val="00683D2F"/>
    <w:rsid w:val="0068699E"/>
    <w:rsid w:val="00693B33"/>
    <w:rsid w:val="006943E9"/>
    <w:rsid w:val="00696158"/>
    <w:rsid w:val="00697719"/>
    <w:rsid w:val="006A02E4"/>
    <w:rsid w:val="006A1078"/>
    <w:rsid w:val="006A2239"/>
    <w:rsid w:val="006B0A0E"/>
    <w:rsid w:val="006B2D7E"/>
    <w:rsid w:val="006B6FD3"/>
    <w:rsid w:val="006B75DC"/>
    <w:rsid w:val="006C50BB"/>
    <w:rsid w:val="006D35A0"/>
    <w:rsid w:val="006D4480"/>
    <w:rsid w:val="006D5DA1"/>
    <w:rsid w:val="006E56E2"/>
    <w:rsid w:val="006F31A8"/>
    <w:rsid w:val="006F5A48"/>
    <w:rsid w:val="006F792C"/>
    <w:rsid w:val="00700E70"/>
    <w:rsid w:val="00706B66"/>
    <w:rsid w:val="00710746"/>
    <w:rsid w:val="00713498"/>
    <w:rsid w:val="00714B38"/>
    <w:rsid w:val="00715604"/>
    <w:rsid w:val="00726894"/>
    <w:rsid w:val="00727B68"/>
    <w:rsid w:val="0073090E"/>
    <w:rsid w:val="00732D32"/>
    <w:rsid w:val="00737543"/>
    <w:rsid w:val="007473EA"/>
    <w:rsid w:val="00747976"/>
    <w:rsid w:val="00747C1C"/>
    <w:rsid w:val="0075068E"/>
    <w:rsid w:val="00750C09"/>
    <w:rsid w:val="00751146"/>
    <w:rsid w:val="007511BE"/>
    <w:rsid w:val="007539CB"/>
    <w:rsid w:val="00753B18"/>
    <w:rsid w:val="00753F3F"/>
    <w:rsid w:val="00757352"/>
    <w:rsid w:val="00757877"/>
    <w:rsid w:val="00760591"/>
    <w:rsid w:val="00761A49"/>
    <w:rsid w:val="00761D5A"/>
    <w:rsid w:val="0076232B"/>
    <w:rsid w:val="00762451"/>
    <w:rsid w:val="00771BDB"/>
    <w:rsid w:val="007726E5"/>
    <w:rsid w:val="007757D7"/>
    <w:rsid w:val="00776FA6"/>
    <w:rsid w:val="00791394"/>
    <w:rsid w:val="00792C3F"/>
    <w:rsid w:val="007940FD"/>
    <w:rsid w:val="007942A2"/>
    <w:rsid w:val="00796E48"/>
    <w:rsid w:val="007A23EB"/>
    <w:rsid w:val="007A3E95"/>
    <w:rsid w:val="007A4104"/>
    <w:rsid w:val="007A5449"/>
    <w:rsid w:val="007B07DD"/>
    <w:rsid w:val="007B1DD7"/>
    <w:rsid w:val="007B31BE"/>
    <w:rsid w:val="007B350C"/>
    <w:rsid w:val="007B4350"/>
    <w:rsid w:val="007B53DF"/>
    <w:rsid w:val="007B58B0"/>
    <w:rsid w:val="007B594C"/>
    <w:rsid w:val="007C14DB"/>
    <w:rsid w:val="007C1EB8"/>
    <w:rsid w:val="007C35C3"/>
    <w:rsid w:val="007D0FEA"/>
    <w:rsid w:val="007D1358"/>
    <w:rsid w:val="007E3C72"/>
    <w:rsid w:val="008021AD"/>
    <w:rsid w:val="00802CE8"/>
    <w:rsid w:val="00803109"/>
    <w:rsid w:val="00813C67"/>
    <w:rsid w:val="008204FD"/>
    <w:rsid w:val="00821740"/>
    <w:rsid w:val="008218C7"/>
    <w:rsid w:val="00827234"/>
    <w:rsid w:val="008353E0"/>
    <w:rsid w:val="0084798B"/>
    <w:rsid w:val="00852F13"/>
    <w:rsid w:val="0085358E"/>
    <w:rsid w:val="00854BE0"/>
    <w:rsid w:val="008558AA"/>
    <w:rsid w:val="008565BD"/>
    <w:rsid w:val="00865837"/>
    <w:rsid w:val="00867E6A"/>
    <w:rsid w:val="00872A15"/>
    <w:rsid w:val="00873EC2"/>
    <w:rsid w:val="00874F6B"/>
    <w:rsid w:val="0087643F"/>
    <w:rsid w:val="00880090"/>
    <w:rsid w:val="00886CE6"/>
    <w:rsid w:val="00891D57"/>
    <w:rsid w:val="0089322A"/>
    <w:rsid w:val="008945C0"/>
    <w:rsid w:val="00894B7D"/>
    <w:rsid w:val="0089616F"/>
    <w:rsid w:val="00897D5D"/>
    <w:rsid w:val="008A0698"/>
    <w:rsid w:val="008A0AEC"/>
    <w:rsid w:val="008A3034"/>
    <w:rsid w:val="008A34F9"/>
    <w:rsid w:val="008B0BB0"/>
    <w:rsid w:val="008B1822"/>
    <w:rsid w:val="008B3FE7"/>
    <w:rsid w:val="008B5FFC"/>
    <w:rsid w:val="008B6844"/>
    <w:rsid w:val="008B6B5B"/>
    <w:rsid w:val="008B7B99"/>
    <w:rsid w:val="008C256C"/>
    <w:rsid w:val="008C3C99"/>
    <w:rsid w:val="008C3D5F"/>
    <w:rsid w:val="008C419D"/>
    <w:rsid w:val="008D102C"/>
    <w:rsid w:val="008D1523"/>
    <w:rsid w:val="008D1B74"/>
    <w:rsid w:val="008D233D"/>
    <w:rsid w:val="008D3CBE"/>
    <w:rsid w:val="008D5E74"/>
    <w:rsid w:val="008D7777"/>
    <w:rsid w:val="008E0272"/>
    <w:rsid w:val="008E0303"/>
    <w:rsid w:val="008E2F76"/>
    <w:rsid w:val="008E31EB"/>
    <w:rsid w:val="008F5102"/>
    <w:rsid w:val="008F544E"/>
    <w:rsid w:val="008F6E8D"/>
    <w:rsid w:val="008F72F8"/>
    <w:rsid w:val="009020F4"/>
    <w:rsid w:val="0090491F"/>
    <w:rsid w:val="00904A3C"/>
    <w:rsid w:val="009055FB"/>
    <w:rsid w:val="0090574C"/>
    <w:rsid w:val="00905F24"/>
    <w:rsid w:val="00912A02"/>
    <w:rsid w:val="0091487E"/>
    <w:rsid w:val="00915F79"/>
    <w:rsid w:val="0092698F"/>
    <w:rsid w:val="00927CA0"/>
    <w:rsid w:val="009423BF"/>
    <w:rsid w:val="009450C1"/>
    <w:rsid w:val="0095302F"/>
    <w:rsid w:val="00954588"/>
    <w:rsid w:val="00954FBD"/>
    <w:rsid w:val="0095760F"/>
    <w:rsid w:val="009619A4"/>
    <w:rsid w:val="0096256E"/>
    <w:rsid w:val="009636ED"/>
    <w:rsid w:val="00963F0C"/>
    <w:rsid w:val="00972606"/>
    <w:rsid w:val="00973080"/>
    <w:rsid w:val="00974836"/>
    <w:rsid w:val="00975163"/>
    <w:rsid w:val="009765A2"/>
    <w:rsid w:val="00976F0F"/>
    <w:rsid w:val="0098249F"/>
    <w:rsid w:val="00985A14"/>
    <w:rsid w:val="00990D62"/>
    <w:rsid w:val="009919F4"/>
    <w:rsid w:val="00993CAC"/>
    <w:rsid w:val="009940BE"/>
    <w:rsid w:val="00995ACF"/>
    <w:rsid w:val="00996585"/>
    <w:rsid w:val="009A0484"/>
    <w:rsid w:val="009A3A13"/>
    <w:rsid w:val="009A3F7C"/>
    <w:rsid w:val="009B070A"/>
    <w:rsid w:val="009B32F8"/>
    <w:rsid w:val="009C1A0E"/>
    <w:rsid w:val="009C7B59"/>
    <w:rsid w:val="009D0CFD"/>
    <w:rsid w:val="009D0EE4"/>
    <w:rsid w:val="009D1766"/>
    <w:rsid w:val="009D2F93"/>
    <w:rsid w:val="009D4BB6"/>
    <w:rsid w:val="009D50F8"/>
    <w:rsid w:val="009E1807"/>
    <w:rsid w:val="009E36A7"/>
    <w:rsid w:val="009E47BB"/>
    <w:rsid w:val="009E55BB"/>
    <w:rsid w:val="009E7081"/>
    <w:rsid w:val="009F220F"/>
    <w:rsid w:val="009F46B2"/>
    <w:rsid w:val="009F4D98"/>
    <w:rsid w:val="009F737E"/>
    <w:rsid w:val="009F7C03"/>
    <w:rsid w:val="00A01531"/>
    <w:rsid w:val="00A050EE"/>
    <w:rsid w:val="00A23CA7"/>
    <w:rsid w:val="00A2538E"/>
    <w:rsid w:val="00A31E63"/>
    <w:rsid w:val="00A3357F"/>
    <w:rsid w:val="00A33F3B"/>
    <w:rsid w:val="00A35186"/>
    <w:rsid w:val="00A355D6"/>
    <w:rsid w:val="00A3620A"/>
    <w:rsid w:val="00A362DC"/>
    <w:rsid w:val="00A41CDE"/>
    <w:rsid w:val="00A42C9B"/>
    <w:rsid w:val="00A432B3"/>
    <w:rsid w:val="00A43D7D"/>
    <w:rsid w:val="00A44009"/>
    <w:rsid w:val="00A53888"/>
    <w:rsid w:val="00A56816"/>
    <w:rsid w:val="00A57555"/>
    <w:rsid w:val="00A5780C"/>
    <w:rsid w:val="00A626DF"/>
    <w:rsid w:val="00A645FD"/>
    <w:rsid w:val="00A64D39"/>
    <w:rsid w:val="00A64F7C"/>
    <w:rsid w:val="00A659C9"/>
    <w:rsid w:val="00A726C1"/>
    <w:rsid w:val="00A7506D"/>
    <w:rsid w:val="00A75A14"/>
    <w:rsid w:val="00A75E93"/>
    <w:rsid w:val="00A77EB3"/>
    <w:rsid w:val="00A82007"/>
    <w:rsid w:val="00A8526D"/>
    <w:rsid w:val="00A86497"/>
    <w:rsid w:val="00A94EAA"/>
    <w:rsid w:val="00A95F76"/>
    <w:rsid w:val="00AA74FB"/>
    <w:rsid w:val="00AA78DA"/>
    <w:rsid w:val="00AB0A1C"/>
    <w:rsid w:val="00AB498A"/>
    <w:rsid w:val="00AC6B5D"/>
    <w:rsid w:val="00AC6FF5"/>
    <w:rsid w:val="00AD20D9"/>
    <w:rsid w:val="00AD2F37"/>
    <w:rsid w:val="00AD38AB"/>
    <w:rsid w:val="00AE22EF"/>
    <w:rsid w:val="00AE449E"/>
    <w:rsid w:val="00AF08C3"/>
    <w:rsid w:val="00AF08C7"/>
    <w:rsid w:val="00AF0D0D"/>
    <w:rsid w:val="00AF2ABC"/>
    <w:rsid w:val="00B003FF"/>
    <w:rsid w:val="00B05550"/>
    <w:rsid w:val="00B07C07"/>
    <w:rsid w:val="00B10FFC"/>
    <w:rsid w:val="00B15896"/>
    <w:rsid w:val="00B209EB"/>
    <w:rsid w:val="00B22331"/>
    <w:rsid w:val="00B2263E"/>
    <w:rsid w:val="00B24427"/>
    <w:rsid w:val="00B24C1E"/>
    <w:rsid w:val="00B27450"/>
    <w:rsid w:val="00B27C05"/>
    <w:rsid w:val="00B313EF"/>
    <w:rsid w:val="00B324E3"/>
    <w:rsid w:val="00B32D1E"/>
    <w:rsid w:val="00B3432A"/>
    <w:rsid w:val="00B41DB5"/>
    <w:rsid w:val="00B46CA3"/>
    <w:rsid w:val="00B50E66"/>
    <w:rsid w:val="00B56988"/>
    <w:rsid w:val="00B623C0"/>
    <w:rsid w:val="00B62F27"/>
    <w:rsid w:val="00B67BDB"/>
    <w:rsid w:val="00B70956"/>
    <w:rsid w:val="00B71D15"/>
    <w:rsid w:val="00B72455"/>
    <w:rsid w:val="00B7255C"/>
    <w:rsid w:val="00B738AB"/>
    <w:rsid w:val="00B74132"/>
    <w:rsid w:val="00B75171"/>
    <w:rsid w:val="00B85F04"/>
    <w:rsid w:val="00B946BA"/>
    <w:rsid w:val="00B967F5"/>
    <w:rsid w:val="00BA0AB7"/>
    <w:rsid w:val="00BA66B1"/>
    <w:rsid w:val="00BA7B55"/>
    <w:rsid w:val="00BB17E3"/>
    <w:rsid w:val="00BB2820"/>
    <w:rsid w:val="00BB3828"/>
    <w:rsid w:val="00BB4528"/>
    <w:rsid w:val="00BB4E52"/>
    <w:rsid w:val="00BB5EC0"/>
    <w:rsid w:val="00BB632D"/>
    <w:rsid w:val="00BB699D"/>
    <w:rsid w:val="00BC0E72"/>
    <w:rsid w:val="00BC0FE6"/>
    <w:rsid w:val="00BC2331"/>
    <w:rsid w:val="00BC6B28"/>
    <w:rsid w:val="00BD1776"/>
    <w:rsid w:val="00BD1FFC"/>
    <w:rsid w:val="00BD36AD"/>
    <w:rsid w:val="00BD59EE"/>
    <w:rsid w:val="00BD6560"/>
    <w:rsid w:val="00BD7EEE"/>
    <w:rsid w:val="00BE3C24"/>
    <w:rsid w:val="00BF0188"/>
    <w:rsid w:val="00BF1480"/>
    <w:rsid w:val="00BF1A00"/>
    <w:rsid w:val="00BF1E66"/>
    <w:rsid w:val="00BF5BF6"/>
    <w:rsid w:val="00BF668E"/>
    <w:rsid w:val="00BF75AB"/>
    <w:rsid w:val="00BF7746"/>
    <w:rsid w:val="00C032F5"/>
    <w:rsid w:val="00C110EE"/>
    <w:rsid w:val="00C178FF"/>
    <w:rsid w:val="00C2092A"/>
    <w:rsid w:val="00C21A8B"/>
    <w:rsid w:val="00C24C5A"/>
    <w:rsid w:val="00C27FD7"/>
    <w:rsid w:val="00C3097C"/>
    <w:rsid w:val="00C30A2F"/>
    <w:rsid w:val="00C32E63"/>
    <w:rsid w:val="00C379FD"/>
    <w:rsid w:val="00C40673"/>
    <w:rsid w:val="00C40CEE"/>
    <w:rsid w:val="00C44FA8"/>
    <w:rsid w:val="00C505C9"/>
    <w:rsid w:val="00C52F37"/>
    <w:rsid w:val="00C56C04"/>
    <w:rsid w:val="00C61AA1"/>
    <w:rsid w:val="00C6377E"/>
    <w:rsid w:val="00C63E25"/>
    <w:rsid w:val="00C65827"/>
    <w:rsid w:val="00C66F1F"/>
    <w:rsid w:val="00C72588"/>
    <w:rsid w:val="00C83F49"/>
    <w:rsid w:val="00C8467C"/>
    <w:rsid w:val="00C846D9"/>
    <w:rsid w:val="00C85761"/>
    <w:rsid w:val="00C902E9"/>
    <w:rsid w:val="00CA0474"/>
    <w:rsid w:val="00CA2958"/>
    <w:rsid w:val="00CA2D2C"/>
    <w:rsid w:val="00CA3B16"/>
    <w:rsid w:val="00CA416F"/>
    <w:rsid w:val="00CA4A16"/>
    <w:rsid w:val="00CA5A45"/>
    <w:rsid w:val="00CA721C"/>
    <w:rsid w:val="00CB35BD"/>
    <w:rsid w:val="00CC7C19"/>
    <w:rsid w:val="00CD497A"/>
    <w:rsid w:val="00CD6072"/>
    <w:rsid w:val="00CD6173"/>
    <w:rsid w:val="00CD6CF9"/>
    <w:rsid w:val="00CE2E47"/>
    <w:rsid w:val="00CE3A15"/>
    <w:rsid w:val="00CE63DE"/>
    <w:rsid w:val="00CE75F8"/>
    <w:rsid w:val="00CF06E5"/>
    <w:rsid w:val="00CF0A4B"/>
    <w:rsid w:val="00CF66B7"/>
    <w:rsid w:val="00D01AB1"/>
    <w:rsid w:val="00D026F0"/>
    <w:rsid w:val="00D068DE"/>
    <w:rsid w:val="00D104BC"/>
    <w:rsid w:val="00D135F3"/>
    <w:rsid w:val="00D201F1"/>
    <w:rsid w:val="00D21C9D"/>
    <w:rsid w:val="00D353FB"/>
    <w:rsid w:val="00D35DA7"/>
    <w:rsid w:val="00D46273"/>
    <w:rsid w:val="00D46EE3"/>
    <w:rsid w:val="00D51926"/>
    <w:rsid w:val="00D54BE1"/>
    <w:rsid w:val="00D571D7"/>
    <w:rsid w:val="00D57A57"/>
    <w:rsid w:val="00D604FA"/>
    <w:rsid w:val="00D60A64"/>
    <w:rsid w:val="00D61B3A"/>
    <w:rsid w:val="00D61FB8"/>
    <w:rsid w:val="00D70B6F"/>
    <w:rsid w:val="00D7762F"/>
    <w:rsid w:val="00D83131"/>
    <w:rsid w:val="00D85600"/>
    <w:rsid w:val="00D86ACD"/>
    <w:rsid w:val="00D8729B"/>
    <w:rsid w:val="00D9187E"/>
    <w:rsid w:val="00D929F7"/>
    <w:rsid w:val="00D966F7"/>
    <w:rsid w:val="00DA1138"/>
    <w:rsid w:val="00DA471E"/>
    <w:rsid w:val="00DA4F62"/>
    <w:rsid w:val="00DA6146"/>
    <w:rsid w:val="00DA6292"/>
    <w:rsid w:val="00DA6655"/>
    <w:rsid w:val="00DB0F53"/>
    <w:rsid w:val="00DB755E"/>
    <w:rsid w:val="00DC394A"/>
    <w:rsid w:val="00DD0CA3"/>
    <w:rsid w:val="00DD2650"/>
    <w:rsid w:val="00DD4C62"/>
    <w:rsid w:val="00DE6D66"/>
    <w:rsid w:val="00DE7C3C"/>
    <w:rsid w:val="00DF467C"/>
    <w:rsid w:val="00E05F2B"/>
    <w:rsid w:val="00E06136"/>
    <w:rsid w:val="00E07E42"/>
    <w:rsid w:val="00E118AB"/>
    <w:rsid w:val="00E1323F"/>
    <w:rsid w:val="00E21289"/>
    <w:rsid w:val="00E22861"/>
    <w:rsid w:val="00E23C49"/>
    <w:rsid w:val="00E26026"/>
    <w:rsid w:val="00E27C43"/>
    <w:rsid w:val="00E33AB3"/>
    <w:rsid w:val="00E3531E"/>
    <w:rsid w:val="00E372E7"/>
    <w:rsid w:val="00E431E1"/>
    <w:rsid w:val="00E44391"/>
    <w:rsid w:val="00E44941"/>
    <w:rsid w:val="00E45543"/>
    <w:rsid w:val="00E45637"/>
    <w:rsid w:val="00E457C0"/>
    <w:rsid w:val="00E45DE6"/>
    <w:rsid w:val="00E47AAB"/>
    <w:rsid w:val="00E50E91"/>
    <w:rsid w:val="00E5129D"/>
    <w:rsid w:val="00E535AA"/>
    <w:rsid w:val="00E55692"/>
    <w:rsid w:val="00E561C2"/>
    <w:rsid w:val="00E726F7"/>
    <w:rsid w:val="00E74A02"/>
    <w:rsid w:val="00E7594E"/>
    <w:rsid w:val="00E76309"/>
    <w:rsid w:val="00E83878"/>
    <w:rsid w:val="00E84E41"/>
    <w:rsid w:val="00E854C3"/>
    <w:rsid w:val="00E85D0B"/>
    <w:rsid w:val="00E8633F"/>
    <w:rsid w:val="00E87BA3"/>
    <w:rsid w:val="00E90C24"/>
    <w:rsid w:val="00E91B0C"/>
    <w:rsid w:val="00E923C7"/>
    <w:rsid w:val="00EA0ED5"/>
    <w:rsid w:val="00EA34C4"/>
    <w:rsid w:val="00EA4774"/>
    <w:rsid w:val="00EA77EF"/>
    <w:rsid w:val="00EB463C"/>
    <w:rsid w:val="00EB4651"/>
    <w:rsid w:val="00EB474B"/>
    <w:rsid w:val="00EC0993"/>
    <w:rsid w:val="00EC4AD5"/>
    <w:rsid w:val="00ED07E7"/>
    <w:rsid w:val="00ED15D2"/>
    <w:rsid w:val="00EE01E3"/>
    <w:rsid w:val="00EE0226"/>
    <w:rsid w:val="00EE05E9"/>
    <w:rsid w:val="00EE1052"/>
    <w:rsid w:val="00EE4057"/>
    <w:rsid w:val="00EE7C9A"/>
    <w:rsid w:val="00EF293E"/>
    <w:rsid w:val="00EF2D33"/>
    <w:rsid w:val="00EF3E0A"/>
    <w:rsid w:val="00F02847"/>
    <w:rsid w:val="00F04B89"/>
    <w:rsid w:val="00F07427"/>
    <w:rsid w:val="00F10C98"/>
    <w:rsid w:val="00F164E2"/>
    <w:rsid w:val="00F17AE3"/>
    <w:rsid w:val="00F213B4"/>
    <w:rsid w:val="00F22A2E"/>
    <w:rsid w:val="00F25911"/>
    <w:rsid w:val="00F302FB"/>
    <w:rsid w:val="00F30D2A"/>
    <w:rsid w:val="00F31061"/>
    <w:rsid w:val="00F3176E"/>
    <w:rsid w:val="00F319D0"/>
    <w:rsid w:val="00F4085F"/>
    <w:rsid w:val="00F4123C"/>
    <w:rsid w:val="00F42795"/>
    <w:rsid w:val="00F43D2D"/>
    <w:rsid w:val="00F44699"/>
    <w:rsid w:val="00F46D3F"/>
    <w:rsid w:val="00F47BD2"/>
    <w:rsid w:val="00F508B4"/>
    <w:rsid w:val="00F509E4"/>
    <w:rsid w:val="00F538E4"/>
    <w:rsid w:val="00F53AEF"/>
    <w:rsid w:val="00F54809"/>
    <w:rsid w:val="00F5709D"/>
    <w:rsid w:val="00F64F7D"/>
    <w:rsid w:val="00F74CDF"/>
    <w:rsid w:val="00F80268"/>
    <w:rsid w:val="00F80EC0"/>
    <w:rsid w:val="00F81709"/>
    <w:rsid w:val="00F87CD9"/>
    <w:rsid w:val="00FA0B52"/>
    <w:rsid w:val="00FA5D44"/>
    <w:rsid w:val="00FB088A"/>
    <w:rsid w:val="00FB62B9"/>
    <w:rsid w:val="00FC1B71"/>
    <w:rsid w:val="00FC3AEB"/>
    <w:rsid w:val="00FC5D5B"/>
    <w:rsid w:val="00FC6960"/>
    <w:rsid w:val="00FC6FD4"/>
    <w:rsid w:val="00FC7117"/>
    <w:rsid w:val="00FD258E"/>
    <w:rsid w:val="00FD305D"/>
    <w:rsid w:val="00FD54A8"/>
    <w:rsid w:val="00FE17D7"/>
    <w:rsid w:val="00FE215B"/>
    <w:rsid w:val="00FE44B9"/>
    <w:rsid w:val="00FF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A9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2"/>
    </w:rPr>
  </w:style>
  <w:style w:type="paragraph" w:styleId="Heading1">
    <w:name w:val="heading 1"/>
    <w:basedOn w:val="Normal"/>
    <w:next w:val="Normal"/>
    <w:qFormat/>
    <w:pPr>
      <w:keepNext/>
      <w:tabs>
        <w:tab w:val="left" w:pos="1440"/>
        <w:tab w:val="left" w:pos="1800"/>
      </w:tabs>
      <w:outlineLvl w:val="0"/>
    </w:pPr>
    <w:rPr>
      <w:b/>
      <w:sz w:val="20"/>
    </w:rPr>
  </w:style>
  <w:style w:type="paragraph" w:styleId="Heading2">
    <w:name w:val="heading 2"/>
    <w:basedOn w:val="Normal"/>
    <w:next w:val="Normal"/>
    <w:link w:val="Heading2Char"/>
    <w:qFormat/>
    <w:pPr>
      <w:keepNext/>
      <w:widowControl/>
      <w:outlineLvl w:val="1"/>
    </w:pPr>
    <w:rPr>
      <w:b/>
      <w:snapToGrid/>
      <w:sz w:val="36"/>
    </w:rPr>
  </w:style>
  <w:style w:type="paragraph" w:styleId="Heading3">
    <w:name w:val="heading 3"/>
    <w:basedOn w:val="Normal"/>
    <w:next w:val="Normal"/>
    <w:qFormat/>
    <w:pPr>
      <w:keepNext/>
      <w:widowControl/>
      <w:outlineLvl w:val="2"/>
    </w:pPr>
    <w:rPr>
      <w:b/>
      <w:snapToGrid/>
      <w:sz w:val="28"/>
    </w:rPr>
  </w:style>
  <w:style w:type="paragraph" w:styleId="Heading4">
    <w:name w:val="heading 4"/>
    <w:basedOn w:val="Normal"/>
    <w:next w:val="Normal"/>
    <w:qFormat/>
    <w:pPr>
      <w:keepNext/>
      <w:widowControl/>
      <w:jc w:val="right"/>
      <w:outlineLvl w:val="3"/>
    </w:pPr>
    <w:rPr>
      <w:snapToGrid/>
      <w:sz w:val="48"/>
    </w:rPr>
  </w:style>
  <w:style w:type="paragraph" w:styleId="Heading5">
    <w:name w:val="heading 5"/>
    <w:basedOn w:val="Normal"/>
    <w:next w:val="Normal"/>
    <w:qFormat/>
    <w:pPr>
      <w:keepNext/>
      <w:outlineLvl w:val="4"/>
    </w:pPr>
    <w:rPr>
      <w:rFonts w:cs="Arial"/>
      <w:b/>
      <w:bCs/>
      <w:sz w:val="28"/>
      <w:u w:val="single"/>
    </w:rPr>
  </w:style>
  <w:style w:type="paragraph" w:styleId="Heading6">
    <w:name w:val="heading 6"/>
    <w:basedOn w:val="Normal"/>
    <w:next w:val="Normal"/>
    <w:qFormat/>
    <w:pPr>
      <w:keepNext/>
      <w:ind w:left="-144"/>
      <w:jc w:val="center"/>
      <w:outlineLvl w:val="5"/>
    </w:pPr>
    <w:rPr>
      <w:rFonts w:cs="Arial"/>
      <w:b/>
    </w:rPr>
  </w:style>
  <w:style w:type="paragraph" w:styleId="Heading7">
    <w:name w:val="heading 7"/>
    <w:basedOn w:val="Normal"/>
    <w:next w:val="Normal"/>
    <w:qFormat/>
    <w:pPr>
      <w:keepNext/>
      <w:ind w:left="-144"/>
      <w:jc w:val="center"/>
      <w:outlineLvl w:val="6"/>
    </w:pPr>
    <w:rPr>
      <w:rFonts w:cs="Arial"/>
      <w:b/>
      <w:bCs/>
      <w:sz w:val="28"/>
      <w:u w:val="single"/>
    </w:rPr>
  </w:style>
  <w:style w:type="paragraph" w:styleId="Heading8">
    <w:name w:val="heading 8"/>
    <w:basedOn w:val="Normal"/>
    <w:next w:val="Normal"/>
    <w:qFormat/>
    <w:pPr>
      <w:keepNext/>
      <w:widowControl/>
      <w:spacing w:before="120" w:after="120"/>
      <w:jc w:val="center"/>
      <w:outlineLvl w:val="7"/>
    </w:pPr>
    <w:rPr>
      <w:b/>
      <w:bCs/>
      <w:snapToGrid/>
      <w:sz w:val="32"/>
    </w:rPr>
  </w:style>
  <w:style w:type="paragraph" w:styleId="Heading9">
    <w:name w:val="heading 9"/>
    <w:basedOn w:val="Normal"/>
    <w:next w:val="Normal"/>
    <w:qFormat/>
    <w:pPr>
      <w:keepNext/>
      <w:widowControl/>
      <w:spacing w:before="120" w:after="120"/>
      <w:jc w:val="center"/>
      <w:outlineLvl w:val="8"/>
    </w:pPr>
    <w:rPr>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1440"/>
      </w:tabs>
      <w:spacing w:line="240" w:lineRule="atLeast"/>
    </w:pPr>
  </w:style>
  <w:style w:type="paragraph" w:customStyle="1" w:styleId="p3">
    <w:name w:val="p3"/>
    <w:basedOn w:val="Normal"/>
    <w:pPr>
      <w:tabs>
        <w:tab w:val="left" w:pos="1800"/>
      </w:tabs>
      <w:spacing w:line="240" w:lineRule="atLeast"/>
      <w:ind w:left="432" w:hanging="432"/>
    </w:pPr>
  </w:style>
  <w:style w:type="paragraph" w:customStyle="1" w:styleId="p4">
    <w:name w:val="p4"/>
    <w:basedOn w:val="Normal"/>
    <w:pPr>
      <w:tabs>
        <w:tab w:val="left" w:pos="720"/>
      </w:tabs>
      <w:spacing w:line="240" w:lineRule="atLeast"/>
      <w:ind w:hanging="720"/>
    </w:pPr>
  </w:style>
  <w:style w:type="paragraph" w:customStyle="1" w:styleId="p5">
    <w:name w:val="p5"/>
    <w:basedOn w:val="Normal"/>
    <w:pPr>
      <w:spacing w:line="240" w:lineRule="atLeast"/>
      <w:ind w:hanging="720"/>
    </w:pPr>
  </w:style>
  <w:style w:type="paragraph" w:customStyle="1" w:styleId="p6">
    <w:name w:val="p6"/>
    <w:basedOn w:val="Normal"/>
    <w:pPr>
      <w:tabs>
        <w:tab w:val="left" w:pos="1800"/>
      </w:tabs>
      <w:spacing w:line="240" w:lineRule="atLeast"/>
      <w:ind w:left="432" w:hanging="432"/>
    </w:pPr>
  </w:style>
  <w:style w:type="paragraph" w:styleId="BodyTextIndent">
    <w:name w:val="Body Text Indent"/>
    <w:basedOn w:val="Normal"/>
    <w:pPr>
      <w:widowControl/>
    </w:pPr>
    <w:rPr>
      <w:snapToGrid/>
      <w:sz w:val="28"/>
    </w:rPr>
  </w:style>
  <w:style w:type="paragraph" w:styleId="BodyTextIndent2">
    <w:name w:val="Body Text Indent 2"/>
    <w:basedOn w:val="Normal"/>
    <w:pPr>
      <w:widowControl/>
      <w:ind w:left="720"/>
    </w:pPr>
    <w:rPr>
      <w:snapToGrid/>
      <w:sz w:val="28"/>
    </w:rPr>
  </w:style>
  <w:style w:type="paragraph" w:styleId="Header">
    <w:name w:val="header"/>
    <w:basedOn w:val="Normal"/>
    <w:pPr>
      <w:widowControl/>
      <w:tabs>
        <w:tab w:val="center" w:pos="4320"/>
        <w:tab w:val="right" w:pos="8640"/>
      </w:tabs>
    </w:pPr>
    <w:rPr>
      <w:snapToGrid/>
      <w:sz w:val="28"/>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080"/>
      </w:tabs>
      <w:ind w:left="1080"/>
      <w:jc w:val="both"/>
    </w:pPr>
    <w:rPr>
      <w:rFonts w:cs="Arial"/>
    </w:rPr>
  </w:style>
  <w:style w:type="paragraph" w:styleId="FootnoteText">
    <w:name w:val="footnote text"/>
    <w:basedOn w:val="Normal"/>
    <w:semiHidden/>
    <w:pPr>
      <w:widowControl/>
    </w:pPr>
    <w:rPr>
      <w:snapToGrid/>
      <w:sz w:val="20"/>
    </w:rPr>
  </w:style>
  <w:style w:type="character" w:styleId="Strong">
    <w:name w:val="Strong"/>
    <w:uiPriority w:val="22"/>
    <w:qFormat/>
    <w:rPr>
      <w:b/>
      <w:bCs/>
    </w:rPr>
  </w:style>
  <w:style w:type="paragraph" w:styleId="BodyText">
    <w:name w:val="Body Text"/>
    <w:basedOn w:val="Normal"/>
    <w:pPr>
      <w:widowControl/>
      <w:spacing w:before="120" w:after="120"/>
      <w:jc w:val="center"/>
    </w:pPr>
    <w:rPr>
      <w:snapToGrid/>
    </w:rPr>
  </w:style>
  <w:style w:type="paragraph" w:styleId="Caption">
    <w:name w:val="caption"/>
    <w:basedOn w:val="Normal"/>
    <w:next w:val="Normal"/>
    <w:qFormat/>
    <w:rPr>
      <w:rFonts w:ascii="Verdana" w:hAnsi="Verdana"/>
      <w:b/>
      <w:bCs/>
    </w:rPr>
  </w:style>
  <w:style w:type="paragraph" w:customStyle="1" w:styleId="Ch">
    <w:name w:val="Ch"/>
    <w:next w:val="Normal"/>
    <w:pPr>
      <w:keepNext/>
      <w:overflowPunct w:val="0"/>
      <w:autoSpaceDE w:val="0"/>
      <w:autoSpaceDN w:val="0"/>
      <w:adjustRightInd w:val="0"/>
      <w:spacing w:line="-540" w:lineRule="auto"/>
      <w:textAlignment w:val="baseline"/>
    </w:pPr>
    <w:rPr>
      <w:rFonts w:ascii="Arial Narrow" w:hAnsi="Arial Narrow"/>
      <w:b/>
      <w:sz w:val="48"/>
    </w:rPr>
  </w:style>
  <w:style w:type="paragraph" w:customStyle="1" w:styleId="Lp1">
    <w:name w:val="Lp1"/>
    <w:aliases w:val="List Paragraph1"/>
    <w:basedOn w:val="NP"/>
    <w:pPr>
      <w:tabs>
        <w:tab w:val="right" w:pos="160"/>
        <w:tab w:val="left" w:pos="280"/>
      </w:tabs>
      <w:spacing w:after="80"/>
      <w:ind w:left="2246"/>
    </w:pPr>
  </w:style>
  <w:style w:type="paragraph" w:customStyle="1" w:styleId="NP">
    <w:name w:val="NP"/>
    <w:basedOn w:val="Normal"/>
    <w:pPr>
      <w:widowControl/>
      <w:spacing w:after="160" w:line="240" w:lineRule="exact"/>
      <w:ind w:left="1800"/>
    </w:pPr>
    <w:rPr>
      <w:snapToGrid/>
      <w:sz w:val="21"/>
      <w:szCs w:val="24"/>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pPr>
    <w:rPr>
      <w:rFonts w:eastAsia="Arial Unicode MS" w:cs="Arial"/>
      <w:snapToGrid/>
      <w:color w:val="000000"/>
      <w:sz w:val="14"/>
      <w:szCs w:val="14"/>
    </w:rPr>
  </w:style>
  <w:style w:type="paragraph" w:styleId="BodyText2">
    <w:name w:val="Body Text 2"/>
    <w:basedOn w:val="Normal"/>
    <w:pPr>
      <w:jc w:val="both"/>
    </w:pPr>
    <w:rPr>
      <w:rFonts w:cs="Arial"/>
      <w:color w:val="000000"/>
      <w:szCs w:val="16"/>
    </w:rPr>
  </w:style>
  <w:style w:type="paragraph" w:styleId="BodyText3">
    <w:name w:val="Body Text 3"/>
    <w:basedOn w:val="Normal"/>
    <w:pPr>
      <w:widowControl/>
    </w:pPr>
    <w:rPr>
      <w:snapToGrid/>
      <w:sz w:val="20"/>
      <w:szCs w:val="16"/>
    </w:rPr>
  </w:style>
  <w:style w:type="paragraph" w:customStyle="1" w:styleId="Thf">
    <w:name w:val="Thf"/>
    <w:basedOn w:val="Th"/>
    <w:next w:val="Th"/>
    <w:pPr>
      <w:ind w:left="0"/>
    </w:pPr>
  </w:style>
  <w:style w:type="paragraph" w:customStyle="1" w:styleId="Th">
    <w:name w:val="Th"/>
    <w:basedOn w:val="NP"/>
    <w:pPr>
      <w:keepNext/>
      <w:spacing w:before="20" w:after="60" w:line="-220" w:lineRule="auto"/>
      <w:ind w:left="240"/>
    </w:pPr>
    <w:rPr>
      <w:b/>
      <w:bCs/>
      <w:sz w:val="19"/>
      <w:szCs w:val="19"/>
    </w:rPr>
  </w:style>
  <w:style w:type="paragraph" w:customStyle="1" w:styleId="Tpf">
    <w:name w:val="Tpf"/>
    <w:basedOn w:val="Normal"/>
    <w:pPr>
      <w:widowControl/>
      <w:tabs>
        <w:tab w:val="left" w:pos="280"/>
        <w:tab w:val="left" w:pos="560"/>
      </w:tabs>
      <w:spacing w:before="20" w:after="60" w:line="-220" w:lineRule="auto"/>
    </w:pPr>
    <w:rPr>
      <w:snapToGrid/>
      <w:sz w:val="19"/>
      <w:szCs w:val="19"/>
    </w:rPr>
  </w:style>
  <w:style w:type="character" w:styleId="FollowedHyperlink">
    <w:name w:val="FollowedHyperlink"/>
    <w:rPr>
      <w:color w:val="800080"/>
      <w:u w:val="single"/>
    </w:rPr>
  </w:style>
  <w:style w:type="paragraph" w:styleId="BlockText">
    <w:name w:val="Block Text"/>
    <w:basedOn w:val="Normal"/>
    <w:pPr>
      <w:widowControl/>
      <w:ind w:left="720" w:right="720"/>
      <w:jc w:val="both"/>
    </w:pPr>
    <w:rPr>
      <w:snapToGrid/>
      <w:szCs w:val="24"/>
    </w:rPr>
  </w:style>
  <w:style w:type="paragraph" w:styleId="Title">
    <w:name w:val="Title"/>
    <w:basedOn w:val="Normal"/>
    <w:qFormat/>
    <w:pPr>
      <w:jc w:val="center"/>
    </w:pPr>
    <w:rPr>
      <w:rFonts w:cs="Arial"/>
      <w:b/>
      <w:bCs/>
      <w:sz w:val="32"/>
      <w:u w:val="single"/>
    </w:rPr>
  </w:style>
  <w:style w:type="character" w:customStyle="1" w:styleId="Heading2Char">
    <w:name w:val="Heading 2 Char"/>
    <w:link w:val="Heading2"/>
    <w:rsid w:val="002F4578"/>
    <w:rPr>
      <w:rFonts w:ascii="Arial" w:hAnsi="Arial"/>
      <w:b/>
      <w:sz w:val="36"/>
      <w:lang w:val="en-US" w:eastAsia="en-US" w:bidi="ar-SA"/>
    </w:rPr>
  </w:style>
  <w:style w:type="paragraph" w:styleId="ListParagraph">
    <w:name w:val="List Paragraph"/>
    <w:basedOn w:val="Normal"/>
    <w:uiPriority w:val="34"/>
    <w:qFormat/>
    <w:rsid w:val="00D70B6F"/>
    <w:pPr>
      <w:ind w:left="720"/>
    </w:pPr>
    <w:rPr>
      <w:snapToGrid/>
    </w:rPr>
  </w:style>
  <w:style w:type="paragraph" w:customStyle="1" w:styleId="H6p">
    <w:name w:val="H6p"/>
    <w:basedOn w:val="Normal"/>
    <w:next w:val="Normal"/>
    <w:rsid w:val="009619A4"/>
    <w:pPr>
      <w:widowControl/>
      <w:spacing w:before="40"/>
    </w:pPr>
    <w:rPr>
      <w:rFonts w:ascii="Times New Roman" w:hAnsi="Times New Roman"/>
      <w:snapToGrid/>
      <w:sz w:val="24"/>
      <w:szCs w:val="24"/>
    </w:rPr>
  </w:style>
  <w:style w:type="paragraph" w:styleId="BalloonText">
    <w:name w:val="Balloon Text"/>
    <w:basedOn w:val="Normal"/>
    <w:link w:val="BalloonTextChar"/>
    <w:rsid w:val="00A75A14"/>
    <w:rPr>
      <w:rFonts w:ascii="Tahoma" w:hAnsi="Tahoma" w:cs="Tahoma"/>
      <w:sz w:val="16"/>
      <w:szCs w:val="16"/>
    </w:rPr>
  </w:style>
  <w:style w:type="character" w:customStyle="1" w:styleId="BalloonTextChar">
    <w:name w:val="Balloon Text Char"/>
    <w:basedOn w:val="DefaultParagraphFont"/>
    <w:link w:val="BalloonText"/>
    <w:rsid w:val="00A75A14"/>
    <w:rPr>
      <w:rFonts w:ascii="Tahoma" w:hAnsi="Tahoma" w:cs="Tahoma"/>
      <w:snapToGrid w:val="0"/>
      <w:sz w:val="16"/>
      <w:szCs w:val="16"/>
    </w:rPr>
  </w:style>
  <w:style w:type="character" w:customStyle="1" w:styleId="apple-converted-space">
    <w:name w:val="apple-converted-space"/>
    <w:basedOn w:val="DefaultParagraphFont"/>
    <w:rsid w:val="00FA5D44"/>
  </w:style>
  <w:style w:type="paragraph" w:customStyle="1" w:styleId="xxmsonormal">
    <w:name w:val="xxmsonormal"/>
    <w:basedOn w:val="Normal"/>
    <w:uiPriority w:val="99"/>
    <w:rsid w:val="008D1B74"/>
    <w:pPr>
      <w:widowControl/>
    </w:pPr>
    <w:rPr>
      <w:rFonts w:ascii="Times New Roman" w:eastAsiaTheme="minorHAnsi" w:hAnsi="Times New Roman"/>
      <w:snapToGrid/>
      <w:sz w:val="24"/>
      <w:szCs w:val="24"/>
    </w:rPr>
  </w:style>
  <w:style w:type="character" w:customStyle="1" w:styleId="UnresolvedMention1">
    <w:name w:val="Unresolved Mention1"/>
    <w:basedOn w:val="DefaultParagraphFont"/>
    <w:uiPriority w:val="99"/>
    <w:semiHidden/>
    <w:unhideWhenUsed/>
    <w:rsid w:val="00F319D0"/>
    <w:rPr>
      <w:color w:val="605E5C"/>
      <w:shd w:val="clear" w:color="auto" w:fill="E1DFDD"/>
    </w:rPr>
  </w:style>
  <w:style w:type="paragraph" w:customStyle="1" w:styleId="Default">
    <w:name w:val="Default"/>
    <w:rsid w:val="00EF2D33"/>
    <w:pPr>
      <w:autoSpaceDE w:val="0"/>
      <w:autoSpaceDN w:val="0"/>
      <w:adjustRightInd w:val="0"/>
    </w:pPr>
    <w:rPr>
      <w:rFonts w:ascii="Roboto Condensed" w:eastAsiaTheme="minorHAnsi" w:hAnsi="Roboto Condensed" w:cs="Roboto Condensed"/>
      <w:color w:val="000000"/>
      <w:sz w:val="24"/>
      <w:szCs w:val="24"/>
    </w:rPr>
  </w:style>
  <w:style w:type="character" w:customStyle="1" w:styleId="UnresolvedMention">
    <w:name w:val="Unresolved Mention"/>
    <w:basedOn w:val="DefaultParagraphFont"/>
    <w:uiPriority w:val="99"/>
    <w:semiHidden/>
    <w:unhideWhenUsed/>
    <w:rsid w:val="00BD59EE"/>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2"/>
    </w:rPr>
  </w:style>
  <w:style w:type="paragraph" w:styleId="Heading1">
    <w:name w:val="heading 1"/>
    <w:basedOn w:val="Normal"/>
    <w:next w:val="Normal"/>
    <w:qFormat/>
    <w:pPr>
      <w:keepNext/>
      <w:tabs>
        <w:tab w:val="left" w:pos="1440"/>
        <w:tab w:val="left" w:pos="1800"/>
      </w:tabs>
      <w:outlineLvl w:val="0"/>
    </w:pPr>
    <w:rPr>
      <w:b/>
      <w:sz w:val="20"/>
    </w:rPr>
  </w:style>
  <w:style w:type="paragraph" w:styleId="Heading2">
    <w:name w:val="heading 2"/>
    <w:basedOn w:val="Normal"/>
    <w:next w:val="Normal"/>
    <w:link w:val="Heading2Char"/>
    <w:qFormat/>
    <w:pPr>
      <w:keepNext/>
      <w:widowControl/>
      <w:outlineLvl w:val="1"/>
    </w:pPr>
    <w:rPr>
      <w:b/>
      <w:snapToGrid/>
      <w:sz w:val="36"/>
    </w:rPr>
  </w:style>
  <w:style w:type="paragraph" w:styleId="Heading3">
    <w:name w:val="heading 3"/>
    <w:basedOn w:val="Normal"/>
    <w:next w:val="Normal"/>
    <w:qFormat/>
    <w:pPr>
      <w:keepNext/>
      <w:widowControl/>
      <w:outlineLvl w:val="2"/>
    </w:pPr>
    <w:rPr>
      <w:b/>
      <w:snapToGrid/>
      <w:sz w:val="28"/>
    </w:rPr>
  </w:style>
  <w:style w:type="paragraph" w:styleId="Heading4">
    <w:name w:val="heading 4"/>
    <w:basedOn w:val="Normal"/>
    <w:next w:val="Normal"/>
    <w:qFormat/>
    <w:pPr>
      <w:keepNext/>
      <w:widowControl/>
      <w:jc w:val="right"/>
      <w:outlineLvl w:val="3"/>
    </w:pPr>
    <w:rPr>
      <w:snapToGrid/>
      <w:sz w:val="48"/>
    </w:rPr>
  </w:style>
  <w:style w:type="paragraph" w:styleId="Heading5">
    <w:name w:val="heading 5"/>
    <w:basedOn w:val="Normal"/>
    <w:next w:val="Normal"/>
    <w:qFormat/>
    <w:pPr>
      <w:keepNext/>
      <w:outlineLvl w:val="4"/>
    </w:pPr>
    <w:rPr>
      <w:rFonts w:cs="Arial"/>
      <w:b/>
      <w:bCs/>
      <w:sz w:val="28"/>
      <w:u w:val="single"/>
    </w:rPr>
  </w:style>
  <w:style w:type="paragraph" w:styleId="Heading6">
    <w:name w:val="heading 6"/>
    <w:basedOn w:val="Normal"/>
    <w:next w:val="Normal"/>
    <w:qFormat/>
    <w:pPr>
      <w:keepNext/>
      <w:ind w:left="-144"/>
      <w:jc w:val="center"/>
      <w:outlineLvl w:val="5"/>
    </w:pPr>
    <w:rPr>
      <w:rFonts w:cs="Arial"/>
      <w:b/>
    </w:rPr>
  </w:style>
  <w:style w:type="paragraph" w:styleId="Heading7">
    <w:name w:val="heading 7"/>
    <w:basedOn w:val="Normal"/>
    <w:next w:val="Normal"/>
    <w:qFormat/>
    <w:pPr>
      <w:keepNext/>
      <w:ind w:left="-144"/>
      <w:jc w:val="center"/>
      <w:outlineLvl w:val="6"/>
    </w:pPr>
    <w:rPr>
      <w:rFonts w:cs="Arial"/>
      <w:b/>
      <w:bCs/>
      <w:sz w:val="28"/>
      <w:u w:val="single"/>
    </w:rPr>
  </w:style>
  <w:style w:type="paragraph" w:styleId="Heading8">
    <w:name w:val="heading 8"/>
    <w:basedOn w:val="Normal"/>
    <w:next w:val="Normal"/>
    <w:qFormat/>
    <w:pPr>
      <w:keepNext/>
      <w:widowControl/>
      <w:spacing w:before="120" w:after="120"/>
      <w:jc w:val="center"/>
      <w:outlineLvl w:val="7"/>
    </w:pPr>
    <w:rPr>
      <w:b/>
      <w:bCs/>
      <w:snapToGrid/>
      <w:sz w:val="32"/>
    </w:rPr>
  </w:style>
  <w:style w:type="paragraph" w:styleId="Heading9">
    <w:name w:val="heading 9"/>
    <w:basedOn w:val="Normal"/>
    <w:next w:val="Normal"/>
    <w:qFormat/>
    <w:pPr>
      <w:keepNext/>
      <w:widowControl/>
      <w:spacing w:before="120" w:after="120"/>
      <w:jc w:val="center"/>
      <w:outlineLvl w:val="8"/>
    </w:pPr>
    <w:rPr>
      <w:b/>
      <w:bC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p1">
    <w:name w:val="p1"/>
    <w:basedOn w:val="Normal"/>
    <w:pPr>
      <w:tabs>
        <w:tab w:val="left" w:pos="720"/>
      </w:tabs>
      <w:spacing w:line="240" w:lineRule="atLeast"/>
    </w:pPr>
  </w:style>
  <w:style w:type="paragraph" w:customStyle="1" w:styleId="p2">
    <w:name w:val="p2"/>
    <w:basedOn w:val="Normal"/>
    <w:pPr>
      <w:tabs>
        <w:tab w:val="left" w:pos="1440"/>
      </w:tabs>
      <w:spacing w:line="240" w:lineRule="atLeast"/>
    </w:pPr>
  </w:style>
  <w:style w:type="paragraph" w:customStyle="1" w:styleId="p3">
    <w:name w:val="p3"/>
    <w:basedOn w:val="Normal"/>
    <w:pPr>
      <w:tabs>
        <w:tab w:val="left" w:pos="1800"/>
      </w:tabs>
      <w:spacing w:line="240" w:lineRule="atLeast"/>
      <w:ind w:left="432" w:hanging="432"/>
    </w:pPr>
  </w:style>
  <w:style w:type="paragraph" w:customStyle="1" w:styleId="p4">
    <w:name w:val="p4"/>
    <w:basedOn w:val="Normal"/>
    <w:pPr>
      <w:tabs>
        <w:tab w:val="left" w:pos="720"/>
      </w:tabs>
      <w:spacing w:line="240" w:lineRule="atLeast"/>
      <w:ind w:hanging="720"/>
    </w:pPr>
  </w:style>
  <w:style w:type="paragraph" w:customStyle="1" w:styleId="p5">
    <w:name w:val="p5"/>
    <w:basedOn w:val="Normal"/>
    <w:pPr>
      <w:spacing w:line="240" w:lineRule="atLeast"/>
      <w:ind w:hanging="720"/>
    </w:pPr>
  </w:style>
  <w:style w:type="paragraph" w:customStyle="1" w:styleId="p6">
    <w:name w:val="p6"/>
    <w:basedOn w:val="Normal"/>
    <w:pPr>
      <w:tabs>
        <w:tab w:val="left" w:pos="1800"/>
      </w:tabs>
      <w:spacing w:line="240" w:lineRule="atLeast"/>
      <w:ind w:left="432" w:hanging="432"/>
    </w:pPr>
  </w:style>
  <w:style w:type="paragraph" w:styleId="BodyTextIndent">
    <w:name w:val="Body Text Indent"/>
    <w:basedOn w:val="Normal"/>
    <w:pPr>
      <w:widowControl/>
    </w:pPr>
    <w:rPr>
      <w:snapToGrid/>
      <w:sz w:val="28"/>
    </w:rPr>
  </w:style>
  <w:style w:type="paragraph" w:styleId="BodyTextIndent2">
    <w:name w:val="Body Text Indent 2"/>
    <w:basedOn w:val="Normal"/>
    <w:pPr>
      <w:widowControl/>
      <w:ind w:left="720"/>
    </w:pPr>
    <w:rPr>
      <w:snapToGrid/>
      <w:sz w:val="28"/>
    </w:rPr>
  </w:style>
  <w:style w:type="paragraph" w:styleId="Header">
    <w:name w:val="header"/>
    <w:basedOn w:val="Normal"/>
    <w:pPr>
      <w:widowControl/>
      <w:tabs>
        <w:tab w:val="center" w:pos="4320"/>
        <w:tab w:val="right" w:pos="8640"/>
      </w:tabs>
    </w:pPr>
    <w:rPr>
      <w:snapToGrid/>
      <w:sz w:val="28"/>
    </w:r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080"/>
      </w:tabs>
      <w:ind w:left="1080"/>
      <w:jc w:val="both"/>
    </w:pPr>
    <w:rPr>
      <w:rFonts w:cs="Arial"/>
    </w:rPr>
  </w:style>
  <w:style w:type="paragraph" w:styleId="FootnoteText">
    <w:name w:val="footnote text"/>
    <w:basedOn w:val="Normal"/>
    <w:semiHidden/>
    <w:pPr>
      <w:widowControl/>
    </w:pPr>
    <w:rPr>
      <w:snapToGrid/>
      <w:sz w:val="20"/>
    </w:rPr>
  </w:style>
  <w:style w:type="character" w:styleId="Strong">
    <w:name w:val="Strong"/>
    <w:uiPriority w:val="22"/>
    <w:qFormat/>
    <w:rPr>
      <w:b/>
      <w:bCs/>
    </w:rPr>
  </w:style>
  <w:style w:type="paragraph" w:styleId="BodyText">
    <w:name w:val="Body Text"/>
    <w:basedOn w:val="Normal"/>
    <w:pPr>
      <w:widowControl/>
      <w:spacing w:before="120" w:after="120"/>
      <w:jc w:val="center"/>
    </w:pPr>
    <w:rPr>
      <w:snapToGrid/>
    </w:rPr>
  </w:style>
  <w:style w:type="paragraph" w:styleId="Caption">
    <w:name w:val="caption"/>
    <w:basedOn w:val="Normal"/>
    <w:next w:val="Normal"/>
    <w:qFormat/>
    <w:rPr>
      <w:rFonts w:ascii="Verdana" w:hAnsi="Verdana"/>
      <w:b/>
      <w:bCs/>
    </w:rPr>
  </w:style>
  <w:style w:type="paragraph" w:customStyle="1" w:styleId="Ch">
    <w:name w:val="Ch"/>
    <w:next w:val="Normal"/>
    <w:pPr>
      <w:keepNext/>
      <w:overflowPunct w:val="0"/>
      <w:autoSpaceDE w:val="0"/>
      <w:autoSpaceDN w:val="0"/>
      <w:adjustRightInd w:val="0"/>
      <w:spacing w:line="-540" w:lineRule="auto"/>
      <w:textAlignment w:val="baseline"/>
    </w:pPr>
    <w:rPr>
      <w:rFonts w:ascii="Arial Narrow" w:hAnsi="Arial Narrow"/>
      <w:b/>
      <w:sz w:val="48"/>
    </w:rPr>
  </w:style>
  <w:style w:type="paragraph" w:customStyle="1" w:styleId="Lp1">
    <w:name w:val="Lp1"/>
    <w:aliases w:val="List Paragraph1"/>
    <w:basedOn w:val="NP"/>
    <w:pPr>
      <w:tabs>
        <w:tab w:val="right" w:pos="160"/>
        <w:tab w:val="left" w:pos="280"/>
      </w:tabs>
      <w:spacing w:after="80"/>
      <w:ind w:left="2246"/>
    </w:pPr>
  </w:style>
  <w:style w:type="paragraph" w:customStyle="1" w:styleId="NP">
    <w:name w:val="NP"/>
    <w:basedOn w:val="Normal"/>
    <w:pPr>
      <w:widowControl/>
      <w:spacing w:after="160" w:line="240" w:lineRule="exact"/>
      <w:ind w:left="1800"/>
    </w:pPr>
    <w:rPr>
      <w:snapToGrid/>
      <w:sz w:val="21"/>
      <w:szCs w:val="24"/>
    </w:rPr>
  </w:style>
  <w:style w:type="character" w:styleId="Hyperlink">
    <w:name w:val="Hyperlink"/>
    <w:uiPriority w:val="99"/>
    <w:rPr>
      <w:color w:val="0000FF"/>
      <w:u w:val="single"/>
    </w:rPr>
  </w:style>
  <w:style w:type="paragraph" w:styleId="NormalWeb">
    <w:name w:val="Normal (Web)"/>
    <w:basedOn w:val="Normal"/>
    <w:pPr>
      <w:widowControl/>
      <w:spacing w:before="100" w:beforeAutospacing="1" w:after="100" w:afterAutospacing="1"/>
    </w:pPr>
    <w:rPr>
      <w:rFonts w:eastAsia="Arial Unicode MS" w:cs="Arial"/>
      <w:snapToGrid/>
      <w:color w:val="000000"/>
      <w:sz w:val="14"/>
      <w:szCs w:val="14"/>
    </w:rPr>
  </w:style>
  <w:style w:type="paragraph" w:styleId="BodyText2">
    <w:name w:val="Body Text 2"/>
    <w:basedOn w:val="Normal"/>
    <w:pPr>
      <w:jc w:val="both"/>
    </w:pPr>
    <w:rPr>
      <w:rFonts w:cs="Arial"/>
      <w:color w:val="000000"/>
      <w:szCs w:val="16"/>
    </w:rPr>
  </w:style>
  <w:style w:type="paragraph" w:styleId="BodyText3">
    <w:name w:val="Body Text 3"/>
    <w:basedOn w:val="Normal"/>
    <w:pPr>
      <w:widowControl/>
    </w:pPr>
    <w:rPr>
      <w:snapToGrid/>
      <w:sz w:val="20"/>
      <w:szCs w:val="16"/>
    </w:rPr>
  </w:style>
  <w:style w:type="paragraph" w:customStyle="1" w:styleId="Thf">
    <w:name w:val="Thf"/>
    <w:basedOn w:val="Th"/>
    <w:next w:val="Th"/>
    <w:pPr>
      <w:ind w:left="0"/>
    </w:pPr>
  </w:style>
  <w:style w:type="paragraph" w:customStyle="1" w:styleId="Th">
    <w:name w:val="Th"/>
    <w:basedOn w:val="NP"/>
    <w:pPr>
      <w:keepNext/>
      <w:spacing w:before="20" w:after="60" w:line="-220" w:lineRule="auto"/>
      <w:ind w:left="240"/>
    </w:pPr>
    <w:rPr>
      <w:b/>
      <w:bCs/>
      <w:sz w:val="19"/>
      <w:szCs w:val="19"/>
    </w:rPr>
  </w:style>
  <w:style w:type="paragraph" w:customStyle="1" w:styleId="Tpf">
    <w:name w:val="Tpf"/>
    <w:basedOn w:val="Normal"/>
    <w:pPr>
      <w:widowControl/>
      <w:tabs>
        <w:tab w:val="left" w:pos="280"/>
        <w:tab w:val="left" w:pos="560"/>
      </w:tabs>
      <w:spacing w:before="20" w:after="60" w:line="-220" w:lineRule="auto"/>
    </w:pPr>
    <w:rPr>
      <w:snapToGrid/>
      <w:sz w:val="19"/>
      <w:szCs w:val="19"/>
    </w:rPr>
  </w:style>
  <w:style w:type="character" w:styleId="FollowedHyperlink">
    <w:name w:val="FollowedHyperlink"/>
    <w:rPr>
      <w:color w:val="800080"/>
      <w:u w:val="single"/>
    </w:rPr>
  </w:style>
  <w:style w:type="paragraph" w:styleId="BlockText">
    <w:name w:val="Block Text"/>
    <w:basedOn w:val="Normal"/>
    <w:pPr>
      <w:widowControl/>
      <w:ind w:left="720" w:right="720"/>
      <w:jc w:val="both"/>
    </w:pPr>
    <w:rPr>
      <w:snapToGrid/>
      <w:szCs w:val="24"/>
    </w:rPr>
  </w:style>
  <w:style w:type="paragraph" w:styleId="Title">
    <w:name w:val="Title"/>
    <w:basedOn w:val="Normal"/>
    <w:qFormat/>
    <w:pPr>
      <w:jc w:val="center"/>
    </w:pPr>
    <w:rPr>
      <w:rFonts w:cs="Arial"/>
      <w:b/>
      <w:bCs/>
      <w:sz w:val="32"/>
      <w:u w:val="single"/>
    </w:rPr>
  </w:style>
  <w:style w:type="character" w:customStyle="1" w:styleId="Heading2Char">
    <w:name w:val="Heading 2 Char"/>
    <w:link w:val="Heading2"/>
    <w:rsid w:val="002F4578"/>
    <w:rPr>
      <w:rFonts w:ascii="Arial" w:hAnsi="Arial"/>
      <w:b/>
      <w:sz w:val="36"/>
      <w:lang w:val="en-US" w:eastAsia="en-US" w:bidi="ar-SA"/>
    </w:rPr>
  </w:style>
  <w:style w:type="paragraph" w:styleId="ListParagraph">
    <w:name w:val="List Paragraph"/>
    <w:basedOn w:val="Normal"/>
    <w:uiPriority w:val="34"/>
    <w:qFormat/>
    <w:rsid w:val="00D70B6F"/>
    <w:pPr>
      <w:ind w:left="720"/>
    </w:pPr>
    <w:rPr>
      <w:snapToGrid/>
    </w:rPr>
  </w:style>
  <w:style w:type="paragraph" w:customStyle="1" w:styleId="H6p">
    <w:name w:val="H6p"/>
    <w:basedOn w:val="Normal"/>
    <w:next w:val="Normal"/>
    <w:rsid w:val="009619A4"/>
    <w:pPr>
      <w:widowControl/>
      <w:spacing w:before="40"/>
    </w:pPr>
    <w:rPr>
      <w:rFonts w:ascii="Times New Roman" w:hAnsi="Times New Roman"/>
      <w:snapToGrid/>
      <w:sz w:val="24"/>
      <w:szCs w:val="24"/>
    </w:rPr>
  </w:style>
  <w:style w:type="paragraph" w:styleId="BalloonText">
    <w:name w:val="Balloon Text"/>
    <w:basedOn w:val="Normal"/>
    <w:link w:val="BalloonTextChar"/>
    <w:rsid w:val="00A75A14"/>
    <w:rPr>
      <w:rFonts w:ascii="Tahoma" w:hAnsi="Tahoma" w:cs="Tahoma"/>
      <w:sz w:val="16"/>
      <w:szCs w:val="16"/>
    </w:rPr>
  </w:style>
  <w:style w:type="character" w:customStyle="1" w:styleId="BalloonTextChar">
    <w:name w:val="Balloon Text Char"/>
    <w:basedOn w:val="DefaultParagraphFont"/>
    <w:link w:val="BalloonText"/>
    <w:rsid w:val="00A75A14"/>
    <w:rPr>
      <w:rFonts w:ascii="Tahoma" w:hAnsi="Tahoma" w:cs="Tahoma"/>
      <w:snapToGrid w:val="0"/>
      <w:sz w:val="16"/>
      <w:szCs w:val="16"/>
    </w:rPr>
  </w:style>
  <w:style w:type="character" w:customStyle="1" w:styleId="apple-converted-space">
    <w:name w:val="apple-converted-space"/>
    <w:basedOn w:val="DefaultParagraphFont"/>
    <w:rsid w:val="00FA5D44"/>
  </w:style>
  <w:style w:type="paragraph" w:customStyle="1" w:styleId="xxmsonormal">
    <w:name w:val="xxmsonormal"/>
    <w:basedOn w:val="Normal"/>
    <w:uiPriority w:val="99"/>
    <w:rsid w:val="008D1B74"/>
    <w:pPr>
      <w:widowControl/>
    </w:pPr>
    <w:rPr>
      <w:rFonts w:ascii="Times New Roman" w:eastAsiaTheme="minorHAnsi" w:hAnsi="Times New Roman"/>
      <w:snapToGrid/>
      <w:sz w:val="24"/>
      <w:szCs w:val="24"/>
    </w:rPr>
  </w:style>
  <w:style w:type="character" w:customStyle="1" w:styleId="UnresolvedMention1">
    <w:name w:val="Unresolved Mention1"/>
    <w:basedOn w:val="DefaultParagraphFont"/>
    <w:uiPriority w:val="99"/>
    <w:semiHidden/>
    <w:unhideWhenUsed/>
    <w:rsid w:val="00F319D0"/>
    <w:rPr>
      <w:color w:val="605E5C"/>
      <w:shd w:val="clear" w:color="auto" w:fill="E1DFDD"/>
    </w:rPr>
  </w:style>
  <w:style w:type="paragraph" w:customStyle="1" w:styleId="Default">
    <w:name w:val="Default"/>
    <w:rsid w:val="00EF2D33"/>
    <w:pPr>
      <w:autoSpaceDE w:val="0"/>
      <w:autoSpaceDN w:val="0"/>
      <w:adjustRightInd w:val="0"/>
    </w:pPr>
    <w:rPr>
      <w:rFonts w:ascii="Roboto Condensed" w:eastAsiaTheme="minorHAnsi" w:hAnsi="Roboto Condensed" w:cs="Roboto Condensed"/>
      <w:color w:val="000000"/>
      <w:sz w:val="24"/>
      <w:szCs w:val="24"/>
    </w:rPr>
  </w:style>
  <w:style w:type="character" w:customStyle="1" w:styleId="UnresolvedMention">
    <w:name w:val="Unresolved Mention"/>
    <w:basedOn w:val="DefaultParagraphFont"/>
    <w:uiPriority w:val="99"/>
    <w:semiHidden/>
    <w:unhideWhenUsed/>
    <w:rsid w:val="00BD5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6577">
      <w:bodyDiv w:val="1"/>
      <w:marLeft w:val="0"/>
      <w:marRight w:val="0"/>
      <w:marTop w:val="0"/>
      <w:marBottom w:val="0"/>
      <w:divBdr>
        <w:top w:val="none" w:sz="0" w:space="0" w:color="auto"/>
        <w:left w:val="none" w:sz="0" w:space="0" w:color="auto"/>
        <w:bottom w:val="none" w:sz="0" w:space="0" w:color="auto"/>
        <w:right w:val="none" w:sz="0" w:space="0" w:color="auto"/>
      </w:divBdr>
    </w:div>
    <w:div w:id="786243953">
      <w:bodyDiv w:val="1"/>
      <w:marLeft w:val="0"/>
      <w:marRight w:val="0"/>
      <w:marTop w:val="0"/>
      <w:marBottom w:val="0"/>
      <w:divBdr>
        <w:top w:val="none" w:sz="0" w:space="0" w:color="auto"/>
        <w:left w:val="none" w:sz="0" w:space="0" w:color="auto"/>
        <w:bottom w:val="none" w:sz="0" w:space="0" w:color="auto"/>
        <w:right w:val="none" w:sz="0" w:space="0" w:color="auto"/>
      </w:divBdr>
    </w:div>
    <w:div w:id="787048147">
      <w:bodyDiv w:val="1"/>
      <w:marLeft w:val="0"/>
      <w:marRight w:val="0"/>
      <w:marTop w:val="0"/>
      <w:marBottom w:val="0"/>
      <w:divBdr>
        <w:top w:val="none" w:sz="0" w:space="0" w:color="auto"/>
        <w:left w:val="none" w:sz="0" w:space="0" w:color="auto"/>
        <w:bottom w:val="none" w:sz="0" w:space="0" w:color="auto"/>
        <w:right w:val="none" w:sz="0" w:space="0" w:color="auto"/>
      </w:divBdr>
    </w:div>
    <w:div w:id="841433153">
      <w:bodyDiv w:val="1"/>
      <w:marLeft w:val="0"/>
      <w:marRight w:val="0"/>
      <w:marTop w:val="0"/>
      <w:marBottom w:val="0"/>
      <w:divBdr>
        <w:top w:val="none" w:sz="0" w:space="0" w:color="auto"/>
        <w:left w:val="none" w:sz="0" w:space="0" w:color="auto"/>
        <w:bottom w:val="none" w:sz="0" w:space="0" w:color="auto"/>
        <w:right w:val="none" w:sz="0" w:space="0" w:color="auto"/>
      </w:divBdr>
    </w:div>
    <w:div w:id="940991135">
      <w:bodyDiv w:val="1"/>
      <w:marLeft w:val="0"/>
      <w:marRight w:val="0"/>
      <w:marTop w:val="0"/>
      <w:marBottom w:val="0"/>
      <w:divBdr>
        <w:top w:val="none" w:sz="0" w:space="0" w:color="auto"/>
        <w:left w:val="none" w:sz="0" w:space="0" w:color="auto"/>
        <w:bottom w:val="none" w:sz="0" w:space="0" w:color="auto"/>
        <w:right w:val="none" w:sz="0" w:space="0" w:color="auto"/>
      </w:divBdr>
    </w:div>
    <w:div w:id="1406948342">
      <w:bodyDiv w:val="1"/>
      <w:marLeft w:val="0"/>
      <w:marRight w:val="0"/>
      <w:marTop w:val="0"/>
      <w:marBottom w:val="0"/>
      <w:divBdr>
        <w:top w:val="none" w:sz="0" w:space="0" w:color="auto"/>
        <w:left w:val="none" w:sz="0" w:space="0" w:color="auto"/>
        <w:bottom w:val="none" w:sz="0" w:space="0" w:color="auto"/>
        <w:right w:val="none" w:sz="0" w:space="0" w:color="auto"/>
      </w:divBdr>
    </w:div>
    <w:div w:id="1722628711">
      <w:bodyDiv w:val="1"/>
      <w:marLeft w:val="0"/>
      <w:marRight w:val="0"/>
      <w:marTop w:val="0"/>
      <w:marBottom w:val="0"/>
      <w:divBdr>
        <w:top w:val="none" w:sz="0" w:space="0" w:color="auto"/>
        <w:left w:val="none" w:sz="0" w:space="0" w:color="auto"/>
        <w:bottom w:val="none" w:sz="0" w:space="0" w:color="auto"/>
        <w:right w:val="none" w:sz="0" w:space="0" w:color="auto"/>
      </w:divBdr>
    </w:div>
    <w:div w:id="1799058618">
      <w:bodyDiv w:val="1"/>
      <w:marLeft w:val="0"/>
      <w:marRight w:val="0"/>
      <w:marTop w:val="0"/>
      <w:marBottom w:val="0"/>
      <w:divBdr>
        <w:top w:val="none" w:sz="0" w:space="0" w:color="auto"/>
        <w:left w:val="none" w:sz="0" w:space="0" w:color="auto"/>
        <w:bottom w:val="none" w:sz="0" w:space="0" w:color="auto"/>
        <w:right w:val="none" w:sz="0" w:space="0" w:color="auto"/>
      </w:divBdr>
    </w:div>
    <w:div w:id="182963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www.valenciacollege.edu/west/engineering/" TargetMode="External"/><Relationship Id="rId15" Type="http://schemas.openxmlformats.org/officeDocument/2006/relationships/hyperlink" Target="mailto:srybka@valenciacollege.edu" TargetMode="External"/><Relationship Id="rId16" Type="http://schemas.openxmlformats.org/officeDocument/2006/relationships/hyperlink" Target="https://libguides.valenciacollege.edu/c.php?g=1014597&amp;p=7348794" TargetMode="External"/><Relationship Id="rId17" Type="http://schemas.openxmlformats.org/officeDocument/2006/relationships/hyperlink" Target="https://catalog.valenciacollege.edu/academicpoliciesprocedures/studentcodeofconduct/" TargetMode="External"/><Relationship Id="rId18" Type="http://schemas.openxmlformats.org/officeDocument/2006/relationships/hyperlink" Target="http://www.valenciacollege.edu/equalopportunity"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B753CFFB18254B85A0910582A60206" ma:contentTypeVersion="7" ma:contentTypeDescription="Create a new document." ma:contentTypeScope="" ma:versionID="7d62c8854d57912a17e5d9263fb6978f">
  <xsd:schema xmlns:xsd="http://www.w3.org/2001/XMLSchema" xmlns:xs="http://www.w3.org/2001/XMLSchema" xmlns:p="http://schemas.microsoft.com/office/2006/metadata/properties" xmlns:ns2="4c5b3804-f568-4fd7-9dcf-bfdda42616b2" xmlns:ns3="e47b96a0-b788-4159-afc4-37f671d54a65" xmlns:ns4="d191abd6-d2f1-437a-8efd-c2968d33f9f1" targetNamespace="http://schemas.microsoft.com/office/2006/metadata/properties" ma:root="true" ma:fieldsID="6b2861b19db8d7429db5c14b655ccd32" ns2:_="" ns3:_="" ns4:_="">
    <xsd:import namespace="4c5b3804-f568-4fd7-9dcf-bfdda42616b2"/>
    <xsd:import namespace="e47b96a0-b788-4159-afc4-37f671d54a65"/>
    <xsd:import namespace="d191abd6-d2f1-437a-8efd-c2968d33f9f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4:_dlc_DocId" minOccurs="0"/>
                <xsd:element ref="ns4:_dlc_DocIdUrl" minOccurs="0"/>
                <xsd:element ref="ns4: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b3804-f568-4fd7-9dcf-bfdda42616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7b96a0-b788-4159-afc4-37f671d54a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91abd6-d2f1-437a-8efd-c2968d33f9f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191abd6-d2f1-437a-8efd-c2968d33f9f1">HNEJKM6TNMVQ-1848738786-2770</_dlc_DocId>
    <_dlc_DocIdUrl xmlns="d191abd6-d2f1-437a-8efd-c2968d33f9f1">
      <Url>https://mailvalenciacc.sharepoint.com/ECPT/_layouts/15/DocIdRedir.aspx?ID=HNEJKM6TNMVQ-1848738786-2770</Url>
      <Description>HNEJKM6TNMVQ-1848738786-2770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7ABEFF-E332-46F4-B832-73A0A5FAF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b3804-f568-4fd7-9dcf-bfdda42616b2"/>
    <ds:schemaRef ds:uri="e47b96a0-b788-4159-afc4-37f671d54a65"/>
    <ds:schemaRef ds:uri="d191abd6-d2f1-437a-8efd-c2968d33f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BA0C13-566C-4536-A832-B09C38A00967}">
  <ds:schemaRefs>
    <ds:schemaRef ds:uri="http://schemas.microsoft.com/office/2006/metadata/properties"/>
    <ds:schemaRef ds:uri="http://schemas.microsoft.com/office/infopath/2007/PartnerControls"/>
    <ds:schemaRef ds:uri="d191abd6-d2f1-437a-8efd-c2968d33f9f1"/>
  </ds:schemaRefs>
</ds:datastoreItem>
</file>

<file path=customXml/itemProps3.xml><?xml version="1.0" encoding="utf-8"?>
<ds:datastoreItem xmlns:ds="http://schemas.openxmlformats.org/officeDocument/2006/customXml" ds:itemID="{BDE59923-A70E-4DFE-9C40-9078ABB87623}">
  <ds:schemaRefs>
    <ds:schemaRef ds:uri="http://schemas.microsoft.com/sharepoint/v3/contenttype/forms"/>
  </ds:schemaRefs>
</ds:datastoreItem>
</file>

<file path=customXml/itemProps4.xml><?xml version="1.0" encoding="utf-8"?>
<ds:datastoreItem xmlns:ds="http://schemas.openxmlformats.org/officeDocument/2006/customXml" ds:itemID="{77FCE24C-0043-4465-B6EC-2AF01AF4443F}">
  <ds:schemaRefs>
    <ds:schemaRef ds:uri="http://schemas.microsoft.com/sharepoint/events"/>
  </ds:schemaRefs>
</ds:datastoreItem>
</file>

<file path=customXml/itemProps5.xml><?xml version="1.0" encoding="utf-8"?>
<ds:datastoreItem xmlns:ds="http://schemas.openxmlformats.org/officeDocument/2006/customXml" ds:itemID="{4844FBED-E7AF-2346-ADBC-4304D7AF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2000</Words>
  <Characters>11400</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EET 1141C - Semiconductor Devices &amp; Circuits...</vt:lpstr>
    </vt:vector>
  </TitlesOfParts>
  <Company>VC -- EET/ENGR/PHOTONICS...</Company>
  <LinksUpToDate>false</LinksUpToDate>
  <CharactersWithSpaces>13374</CharactersWithSpaces>
  <SharedDoc>false</SharedDoc>
  <HLinks>
    <vt:vector size="18" baseType="variant">
      <vt:variant>
        <vt:i4>3080237</vt:i4>
      </vt:variant>
      <vt:variant>
        <vt:i4>6</vt:i4>
      </vt:variant>
      <vt:variant>
        <vt:i4>0</vt:i4>
      </vt:variant>
      <vt:variant>
        <vt:i4>5</vt:i4>
      </vt:variant>
      <vt:variant>
        <vt:lpwstr>http://www.valenciacc.edu/competencies</vt:lpwstr>
      </vt:variant>
      <vt:variant>
        <vt:lpwstr/>
      </vt:variant>
      <vt:variant>
        <vt:i4>5636196</vt:i4>
      </vt:variant>
      <vt:variant>
        <vt:i4>3</vt:i4>
      </vt:variant>
      <vt:variant>
        <vt:i4>0</vt:i4>
      </vt:variant>
      <vt:variant>
        <vt:i4>5</vt:i4>
      </vt:variant>
      <vt:variant>
        <vt:lpwstr>mailto:jcarstensen@valenciacc.edu</vt:lpwstr>
      </vt:variant>
      <vt:variant>
        <vt:lpwstr/>
      </vt:variant>
      <vt:variant>
        <vt:i4>2490480</vt:i4>
      </vt:variant>
      <vt:variant>
        <vt:i4>0</vt:i4>
      </vt:variant>
      <vt:variant>
        <vt:i4>0</vt:i4>
      </vt:variant>
      <vt:variant>
        <vt:i4>5</vt:i4>
      </vt:variant>
      <vt:variant>
        <vt:lpwstr>http://www.valenciacc.edu/west/engineering/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EET 1141C - Semiconductor Devices &amp; Circuits...</dc:title>
  <dc:subject>Syllabus - Fall 2011...</dc:subject>
  <dc:creator>Prof. Ali Notash...</dc:creator>
  <cp:lastModifiedBy>Stephen Rybka</cp:lastModifiedBy>
  <cp:revision>7</cp:revision>
  <cp:lastPrinted>2016-08-12T02:15:00Z</cp:lastPrinted>
  <dcterms:created xsi:type="dcterms:W3CDTF">2021-01-03T14:12:00Z</dcterms:created>
  <dcterms:modified xsi:type="dcterms:W3CDTF">2021-01-09T17:15:00Z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0x01010079B753CFFB18254B85A0910582A60206</vt:lpwstr>
  </property>
  <property fmtid="{D5CDD505-2E9C-101B-9397-08002B2CF9AE}" pid="3" name="_dlc_DocIdItemGuid">
    <vt:lpwstr>0c6b420b-c283-499d-b900-a54d3a44932d</vt:lpwstr>
  </property>
</Properties>
</file>